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90870" w14:textId="77777777" w:rsidR="00A56A3B" w:rsidRDefault="00A56A3B" w:rsidP="0085115B">
      <w:pPr>
        <w:pStyle w:val="Default"/>
        <w:jc w:val="both"/>
        <w:rPr>
          <w:rFonts w:eastAsia="Calibri"/>
          <w:color w:val="auto"/>
        </w:rPr>
      </w:pPr>
    </w:p>
    <w:p w14:paraId="2240FDC9" w14:textId="7ED6AB3A" w:rsidR="00CC7677" w:rsidRPr="00C7177E" w:rsidRDefault="009C6CE9" w:rsidP="00A56A3B">
      <w:pPr>
        <w:pStyle w:val="Default"/>
        <w:spacing w:line="276" w:lineRule="auto"/>
        <w:jc w:val="both"/>
        <w:rPr>
          <w:color w:val="auto"/>
        </w:rPr>
      </w:pPr>
      <w:r>
        <w:rPr>
          <w:rFonts w:eastAsia="Calibri"/>
          <w:color w:val="auto"/>
        </w:rPr>
        <w:tab/>
      </w:r>
      <w:r w:rsidR="00CC7677" w:rsidRPr="002A4029">
        <w:rPr>
          <w:rFonts w:eastAsia="Calibri"/>
          <w:color w:val="auto"/>
        </w:rPr>
        <w:t xml:space="preserve">Na temelju </w:t>
      </w:r>
      <w:r w:rsidR="0085115B" w:rsidRPr="00C7177E">
        <w:rPr>
          <w:rFonts w:eastAsia="Calibri"/>
          <w:color w:val="auto"/>
        </w:rPr>
        <w:t xml:space="preserve">članka </w:t>
      </w:r>
      <w:r w:rsidR="00D05989">
        <w:rPr>
          <w:rFonts w:eastAsia="Calibri"/>
          <w:color w:val="auto"/>
        </w:rPr>
        <w:t>91</w:t>
      </w:r>
      <w:r w:rsidR="00BA3C8B" w:rsidRPr="00C7177E">
        <w:rPr>
          <w:rFonts w:eastAsia="Calibri"/>
          <w:color w:val="auto"/>
        </w:rPr>
        <w:t>. Zakona o proračunu</w:t>
      </w:r>
      <w:r w:rsidR="00B64AD1" w:rsidRPr="00C7177E">
        <w:rPr>
          <w:rFonts w:eastAsia="Calibri"/>
          <w:color w:val="auto"/>
        </w:rPr>
        <w:t xml:space="preserve"> </w:t>
      </w:r>
      <w:bookmarkStart w:id="0" w:name="_Hlk121297341"/>
      <w:r w:rsidR="00B64AD1" w:rsidRPr="00C7177E">
        <w:rPr>
          <w:rFonts w:eastAsia="Calibri"/>
          <w:color w:val="auto"/>
        </w:rPr>
        <w:t>(“Narodne novine”</w:t>
      </w:r>
      <w:r>
        <w:rPr>
          <w:rFonts w:eastAsia="Calibri"/>
          <w:color w:val="auto"/>
        </w:rPr>
        <w:t xml:space="preserve">, </w:t>
      </w:r>
      <w:r w:rsidR="00B64AD1" w:rsidRPr="00C7177E">
        <w:rPr>
          <w:rFonts w:eastAsia="Calibri"/>
          <w:color w:val="auto"/>
        </w:rPr>
        <w:t>broj 144/21)</w:t>
      </w:r>
      <w:bookmarkEnd w:id="0"/>
      <w:r w:rsidR="00D05989">
        <w:rPr>
          <w:rFonts w:eastAsia="Calibri"/>
          <w:color w:val="auto"/>
        </w:rPr>
        <w:t xml:space="preserve"> i </w:t>
      </w:r>
      <w:r w:rsidR="00D05989" w:rsidRPr="002A4029">
        <w:rPr>
          <w:rFonts w:eastAsia="Calibri"/>
          <w:color w:val="auto"/>
        </w:rPr>
        <w:t>članka 37. Statuta Grada</w:t>
      </w:r>
      <w:r w:rsidR="00D05989" w:rsidRPr="00C7177E">
        <w:rPr>
          <w:rFonts w:eastAsia="Calibri"/>
          <w:color w:val="auto"/>
        </w:rPr>
        <w:t xml:space="preserve"> Šibenika ("Službeni glasnik Grada Šibenika"</w:t>
      </w:r>
      <w:r>
        <w:rPr>
          <w:rFonts w:eastAsia="Calibri"/>
          <w:color w:val="auto"/>
        </w:rPr>
        <w:t xml:space="preserve">, </w:t>
      </w:r>
      <w:r w:rsidR="00D05989" w:rsidRPr="00C7177E">
        <w:rPr>
          <w:rFonts w:eastAsia="Calibri"/>
          <w:color w:val="auto"/>
        </w:rPr>
        <w:t>br</w:t>
      </w:r>
      <w:r>
        <w:rPr>
          <w:rFonts w:eastAsia="Calibri"/>
          <w:color w:val="auto"/>
        </w:rPr>
        <w:t>oj</w:t>
      </w:r>
      <w:r w:rsidR="00D05989" w:rsidRPr="00C7177E">
        <w:rPr>
          <w:rFonts w:ascii="Calibri" w:eastAsia="Calibri" w:hAnsi="Calibri"/>
          <w:color w:val="auto"/>
        </w:rPr>
        <w:t xml:space="preserve"> </w:t>
      </w:r>
      <w:r w:rsidR="00D05989" w:rsidRPr="00C7177E">
        <w:rPr>
          <w:rFonts w:eastAsia="Calibri"/>
          <w:color w:val="auto"/>
        </w:rPr>
        <w:t>2/21)</w:t>
      </w:r>
      <w:r w:rsidR="00CC7677" w:rsidRPr="00C7177E">
        <w:rPr>
          <w:rFonts w:eastAsia="Calibri"/>
          <w:color w:val="auto"/>
        </w:rPr>
        <w:t xml:space="preserve">, Gradsko vijeće Grada Šibenika na </w:t>
      </w:r>
      <w:r w:rsidR="00C66713">
        <w:rPr>
          <w:rFonts w:eastAsia="Calibri"/>
          <w:color w:val="auto"/>
        </w:rPr>
        <w:t xml:space="preserve">20. </w:t>
      </w:r>
      <w:r w:rsidR="00CC7677" w:rsidRPr="00C7177E">
        <w:rPr>
          <w:rFonts w:eastAsia="Calibri"/>
          <w:color w:val="auto"/>
        </w:rPr>
        <w:t xml:space="preserve">sjednici održanoj </w:t>
      </w:r>
      <w:r w:rsidR="00C66713">
        <w:rPr>
          <w:rFonts w:eastAsia="Calibri"/>
          <w:color w:val="auto"/>
        </w:rPr>
        <w:t>20.</w:t>
      </w:r>
      <w:r w:rsidR="00CC7677" w:rsidRPr="00C7177E">
        <w:rPr>
          <w:rFonts w:eastAsia="Calibri"/>
          <w:color w:val="auto"/>
        </w:rPr>
        <w:t xml:space="preserve">  </w:t>
      </w:r>
      <w:r w:rsidR="00D05989">
        <w:rPr>
          <w:rFonts w:eastAsia="Calibri"/>
          <w:color w:val="auto"/>
        </w:rPr>
        <w:t>lipnja</w:t>
      </w:r>
      <w:r w:rsidR="00CC7677" w:rsidRPr="00C7177E">
        <w:rPr>
          <w:rFonts w:eastAsia="Calibri"/>
          <w:color w:val="auto"/>
        </w:rPr>
        <w:t xml:space="preserve"> 20</w:t>
      </w:r>
      <w:r w:rsidR="00357506" w:rsidRPr="00C7177E">
        <w:rPr>
          <w:rFonts w:eastAsia="Calibri"/>
          <w:color w:val="auto"/>
        </w:rPr>
        <w:t>2</w:t>
      </w:r>
      <w:r w:rsidR="001D3C7C">
        <w:rPr>
          <w:rFonts w:eastAsia="Calibri"/>
          <w:color w:val="auto"/>
        </w:rPr>
        <w:t>4</w:t>
      </w:r>
      <w:r w:rsidR="00CC7677" w:rsidRPr="00C7177E">
        <w:rPr>
          <w:rFonts w:eastAsia="Calibri"/>
          <w:color w:val="auto"/>
        </w:rPr>
        <w:t xml:space="preserve">. godine </w:t>
      </w:r>
      <w:r w:rsidR="001D3C7C" w:rsidRPr="003A7355">
        <w:rPr>
          <w:rFonts w:eastAsia="Calibri"/>
          <w:color w:val="auto"/>
        </w:rPr>
        <w:t>usvaja</w:t>
      </w:r>
    </w:p>
    <w:p w14:paraId="1AB9DE68" w14:textId="77777777" w:rsidR="001A5DE2" w:rsidRDefault="001A5DE2" w:rsidP="00A56A3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402F96" w14:textId="77777777" w:rsidR="001A5DE2" w:rsidRDefault="001A5DE2" w:rsidP="00A56A3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522221" w14:textId="77777777" w:rsidR="00A56A3B" w:rsidRDefault="00A56A3B" w:rsidP="00A56A3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46B835" w14:textId="77777777" w:rsidR="001A5DE2" w:rsidRDefault="001A5DE2" w:rsidP="00A56A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D8C4F8" w14:textId="679606A2" w:rsidR="00F27EF9" w:rsidRPr="00C7177E" w:rsidRDefault="001A5DE2" w:rsidP="00A56A3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Godišnji izvještaj o provedbi</w:t>
      </w:r>
      <w:r w:rsidR="00F27EF9" w:rsidRPr="00C717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5115B" w:rsidRPr="00C7177E">
        <w:rPr>
          <w:rFonts w:ascii="Times New Roman" w:eastAsia="Calibri" w:hAnsi="Times New Roman" w:cs="Times New Roman"/>
          <w:b/>
          <w:sz w:val="28"/>
          <w:szCs w:val="28"/>
        </w:rPr>
        <w:t>Višegodišnjeg plana uravnoteženja Proračuna Grada Šib</w:t>
      </w:r>
      <w:r w:rsidR="00F83008" w:rsidRPr="00C7177E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="0085115B" w:rsidRPr="00C7177E">
        <w:rPr>
          <w:rFonts w:ascii="Times New Roman" w:eastAsia="Calibri" w:hAnsi="Times New Roman" w:cs="Times New Roman"/>
          <w:b/>
          <w:sz w:val="28"/>
          <w:szCs w:val="28"/>
        </w:rPr>
        <w:t>nika</w:t>
      </w:r>
      <w:r w:rsidR="00F83008" w:rsidRPr="00C7177E">
        <w:rPr>
          <w:rFonts w:ascii="Times New Roman" w:eastAsia="Calibri" w:hAnsi="Times New Roman" w:cs="Times New Roman"/>
          <w:b/>
          <w:sz w:val="28"/>
          <w:szCs w:val="28"/>
        </w:rPr>
        <w:t xml:space="preserve"> za </w:t>
      </w:r>
      <w:r>
        <w:rPr>
          <w:rFonts w:ascii="Times New Roman" w:eastAsia="Calibri" w:hAnsi="Times New Roman" w:cs="Times New Roman"/>
          <w:b/>
          <w:sz w:val="28"/>
          <w:szCs w:val="28"/>
        </w:rPr>
        <w:t>2023. godinu</w:t>
      </w:r>
    </w:p>
    <w:p w14:paraId="2309699D" w14:textId="77777777" w:rsidR="00CC7677" w:rsidRPr="00C7177E" w:rsidRDefault="00CC7677" w:rsidP="00A56A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2567E7" w14:textId="77777777" w:rsidR="00CC7677" w:rsidRPr="00C7177E" w:rsidRDefault="00CC7677" w:rsidP="00A56A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FCFA64" w14:textId="77777777" w:rsidR="00CC7677" w:rsidRDefault="00CC7677" w:rsidP="00A56A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F43554" w14:textId="77777777" w:rsidR="00A56A3B" w:rsidRDefault="00A56A3B" w:rsidP="00A56A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1C6D47" w14:textId="5D67DCE6" w:rsidR="00E8307B" w:rsidRPr="00F36D2A" w:rsidRDefault="00260813" w:rsidP="00A56A3B">
      <w:pPr>
        <w:pStyle w:val="Bezproreda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D2A">
        <w:rPr>
          <w:rFonts w:ascii="Times New Roman" w:hAnsi="Times New Roman" w:cs="Times New Roman"/>
          <w:sz w:val="24"/>
          <w:szCs w:val="24"/>
        </w:rPr>
        <w:t xml:space="preserve">Gradsko vijeće Grada Šibenika je uz Proračun Grada Šibenika za razdoblje 2023. – 2025. godine donijelo Višegodišnji plan uravnoteženja Proračuna Grada Šibenika </w:t>
      </w:r>
      <w:r w:rsidR="00FD0351" w:rsidRPr="00F36D2A">
        <w:rPr>
          <w:rFonts w:ascii="Times New Roman" w:hAnsi="Times New Roman" w:cs="Times New Roman"/>
          <w:sz w:val="24"/>
          <w:szCs w:val="24"/>
        </w:rPr>
        <w:t xml:space="preserve">kojim je planirano sukcesivno pokriće manjka prihoda i primitaka </w:t>
      </w:r>
      <w:r w:rsidR="00E8307B" w:rsidRPr="00F36D2A">
        <w:rPr>
          <w:rFonts w:ascii="Times New Roman" w:eastAsia="Calibri" w:hAnsi="Times New Roman" w:cs="Times New Roman"/>
          <w:sz w:val="24"/>
          <w:szCs w:val="24"/>
        </w:rPr>
        <w:t>u navedenom trogodišnjem razdoblju u iznosima kako slijedi:</w:t>
      </w:r>
    </w:p>
    <w:p w14:paraId="6A99217F" w14:textId="77777777" w:rsidR="00E8307B" w:rsidRPr="00F36D2A" w:rsidRDefault="00E8307B" w:rsidP="00A56A3B">
      <w:pPr>
        <w:pStyle w:val="Bezproreda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D2A">
        <w:rPr>
          <w:rFonts w:ascii="Times New Roman" w:eastAsia="Calibri" w:hAnsi="Times New Roman" w:cs="Times New Roman"/>
          <w:sz w:val="24"/>
          <w:szCs w:val="24"/>
        </w:rPr>
        <w:t>2023. - u iznosu od 1.385.000 eura;</w:t>
      </w:r>
    </w:p>
    <w:p w14:paraId="0FA6E3C6" w14:textId="77777777" w:rsidR="00E8307B" w:rsidRPr="00F36D2A" w:rsidRDefault="00E8307B" w:rsidP="00A56A3B">
      <w:pPr>
        <w:pStyle w:val="Bezproreda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D2A">
        <w:rPr>
          <w:rFonts w:ascii="Times New Roman" w:eastAsia="Calibri" w:hAnsi="Times New Roman" w:cs="Times New Roman"/>
          <w:sz w:val="24"/>
          <w:szCs w:val="24"/>
        </w:rPr>
        <w:t>2024. – u iznosu od 3.782.600 eura;</w:t>
      </w:r>
    </w:p>
    <w:p w14:paraId="107CE638" w14:textId="77777777" w:rsidR="00E8307B" w:rsidRPr="00F36D2A" w:rsidRDefault="00E8307B" w:rsidP="00A56A3B">
      <w:pPr>
        <w:pStyle w:val="Bezproreda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D2A">
        <w:rPr>
          <w:rFonts w:ascii="Times New Roman" w:eastAsia="Calibri" w:hAnsi="Times New Roman" w:cs="Times New Roman"/>
          <w:sz w:val="24"/>
          <w:szCs w:val="24"/>
        </w:rPr>
        <w:t>2025. – u iznosu od 3.782.600 eura.</w:t>
      </w:r>
    </w:p>
    <w:p w14:paraId="497CB31F" w14:textId="77777777" w:rsidR="00FD0351" w:rsidRDefault="00FD0351" w:rsidP="00A56A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01589" w14:textId="77777777" w:rsidR="00A56A3B" w:rsidRPr="00F36D2A" w:rsidRDefault="00A56A3B" w:rsidP="00A56A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E225F" w14:textId="38843835" w:rsidR="00643CE2" w:rsidRPr="00F36D2A" w:rsidRDefault="00E8307B" w:rsidP="00A56A3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D2A">
        <w:rPr>
          <w:rFonts w:ascii="Times New Roman" w:eastAsia="Calibri" w:hAnsi="Times New Roman" w:cs="Times New Roman"/>
          <w:sz w:val="24"/>
          <w:szCs w:val="24"/>
        </w:rPr>
        <w:t xml:space="preserve">Za procjenu iznosa visine manjka korišteni su podaci iz </w:t>
      </w:r>
      <w:r w:rsidR="002A4B3D" w:rsidRPr="00F36D2A">
        <w:rPr>
          <w:rFonts w:ascii="Times New Roman" w:eastAsia="Calibri" w:hAnsi="Times New Roman" w:cs="Times New Roman"/>
          <w:sz w:val="24"/>
          <w:szCs w:val="24"/>
        </w:rPr>
        <w:t xml:space="preserve">konsolidiranih </w:t>
      </w:r>
      <w:r w:rsidRPr="00F36D2A">
        <w:rPr>
          <w:rFonts w:ascii="Times New Roman" w:eastAsia="Calibri" w:hAnsi="Times New Roman" w:cs="Times New Roman"/>
          <w:sz w:val="24"/>
          <w:szCs w:val="24"/>
        </w:rPr>
        <w:t>financijskih iz</w:t>
      </w:r>
      <w:r w:rsidR="002A4B3D" w:rsidRPr="00F36D2A">
        <w:rPr>
          <w:rFonts w:ascii="Times New Roman" w:eastAsia="Calibri" w:hAnsi="Times New Roman" w:cs="Times New Roman"/>
          <w:sz w:val="24"/>
          <w:szCs w:val="24"/>
        </w:rPr>
        <w:t xml:space="preserve">vještaja </w:t>
      </w:r>
      <w:r w:rsidRPr="00F36D2A">
        <w:rPr>
          <w:rFonts w:ascii="Times New Roman" w:eastAsia="Calibri" w:hAnsi="Times New Roman" w:cs="Times New Roman"/>
          <w:sz w:val="24"/>
          <w:szCs w:val="24"/>
        </w:rPr>
        <w:t>razine 23</w:t>
      </w:r>
      <w:r w:rsidR="002A4B3D" w:rsidRPr="00F36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6D2A">
        <w:rPr>
          <w:rFonts w:ascii="Times New Roman" w:eastAsia="Calibri" w:hAnsi="Times New Roman" w:cs="Times New Roman"/>
          <w:sz w:val="24"/>
          <w:szCs w:val="24"/>
        </w:rPr>
        <w:t xml:space="preserve">iz 2021. godine u dijelu koji se odnosi na </w:t>
      </w:r>
      <w:r w:rsidR="00C6446D" w:rsidRPr="00F36D2A">
        <w:rPr>
          <w:rFonts w:ascii="Times New Roman" w:eastAsia="Calibri" w:hAnsi="Times New Roman" w:cs="Times New Roman"/>
          <w:sz w:val="24"/>
          <w:szCs w:val="24"/>
        </w:rPr>
        <w:t xml:space="preserve">iznos manjka </w:t>
      </w:r>
      <w:r w:rsidR="00824B3F" w:rsidRPr="00F36D2A">
        <w:rPr>
          <w:rFonts w:ascii="Times New Roman" w:eastAsia="Calibri" w:hAnsi="Times New Roman" w:cs="Times New Roman"/>
          <w:sz w:val="24"/>
          <w:szCs w:val="24"/>
        </w:rPr>
        <w:t xml:space="preserve">prihoda i primitaka za </w:t>
      </w:r>
      <w:r w:rsidRPr="00F36D2A">
        <w:rPr>
          <w:rFonts w:ascii="Times New Roman" w:eastAsia="Calibri" w:hAnsi="Times New Roman" w:cs="Times New Roman"/>
          <w:sz w:val="24"/>
          <w:szCs w:val="24"/>
        </w:rPr>
        <w:t xml:space="preserve">pokriće </w:t>
      </w:r>
      <w:r w:rsidR="00824B3F" w:rsidRPr="00F36D2A">
        <w:rPr>
          <w:rFonts w:ascii="Times New Roman" w:eastAsia="Calibri" w:hAnsi="Times New Roman" w:cs="Times New Roman"/>
          <w:sz w:val="24"/>
          <w:szCs w:val="24"/>
        </w:rPr>
        <w:t>u sljedećem razdoblju</w:t>
      </w:r>
      <w:r w:rsidRPr="00F36D2A">
        <w:rPr>
          <w:rFonts w:ascii="Times New Roman" w:eastAsia="Calibri" w:hAnsi="Times New Roman" w:cs="Times New Roman"/>
          <w:sz w:val="24"/>
          <w:szCs w:val="24"/>
        </w:rPr>
        <w:t xml:space="preserve"> te podaci iz financijskih izvještaja</w:t>
      </w:r>
      <w:r w:rsidR="002A4B3D" w:rsidRPr="00F36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6D2A">
        <w:rPr>
          <w:rFonts w:ascii="Times New Roman" w:eastAsia="Calibri" w:hAnsi="Times New Roman" w:cs="Times New Roman"/>
          <w:sz w:val="24"/>
          <w:szCs w:val="24"/>
        </w:rPr>
        <w:t xml:space="preserve">Grada Šibenika </w:t>
      </w:r>
      <w:r w:rsidR="002A4B3D" w:rsidRPr="00F36D2A">
        <w:rPr>
          <w:rFonts w:ascii="Times New Roman" w:eastAsia="Calibri" w:hAnsi="Times New Roman" w:cs="Times New Roman"/>
          <w:sz w:val="24"/>
          <w:szCs w:val="24"/>
        </w:rPr>
        <w:t xml:space="preserve">razine 22 </w:t>
      </w:r>
      <w:r w:rsidRPr="00F36D2A">
        <w:rPr>
          <w:rFonts w:ascii="Times New Roman" w:eastAsia="Calibri" w:hAnsi="Times New Roman" w:cs="Times New Roman"/>
          <w:sz w:val="24"/>
          <w:szCs w:val="24"/>
        </w:rPr>
        <w:t>za razdoblje siječanj – rujan 2022. godine.</w:t>
      </w:r>
    </w:p>
    <w:p w14:paraId="7929D4B1" w14:textId="77777777" w:rsidR="008450E5" w:rsidRDefault="008450E5" w:rsidP="00A56A3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FBC6FD" w14:textId="77777777" w:rsidR="00A56A3B" w:rsidRPr="00F36D2A" w:rsidRDefault="00A56A3B" w:rsidP="00A56A3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89BE99" w14:textId="25175431" w:rsidR="006C7453" w:rsidRPr="00F36D2A" w:rsidRDefault="00643CE2" w:rsidP="00A56A3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6D2A">
        <w:rPr>
          <w:rFonts w:ascii="Times New Roman" w:eastAsia="Times New Roman" w:hAnsi="Times New Roman" w:cs="Times New Roman"/>
          <w:sz w:val="24"/>
          <w:szCs w:val="24"/>
        </w:rPr>
        <w:t xml:space="preserve">U 2023. godini dolazi do značajnog povećanja prihoda poslovanja </w:t>
      </w:r>
      <w:r w:rsidR="00761F4D" w:rsidRPr="00F36D2A">
        <w:rPr>
          <w:rFonts w:ascii="Times New Roman" w:eastAsia="Times New Roman" w:hAnsi="Times New Roman" w:cs="Times New Roman"/>
          <w:sz w:val="24"/>
          <w:szCs w:val="24"/>
        </w:rPr>
        <w:t>G</w:t>
      </w:r>
      <w:r w:rsidR="0045195E" w:rsidRPr="00F36D2A">
        <w:rPr>
          <w:rFonts w:ascii="Times New Roman" w:eastAsia="Times New Roman" w:hAnsi="Times New Roman" w:cs="Times New Roman"/>
          <w:sz w:val="24"/>
          <w:szCs w:val="24"/>
        </w:rPr>
        <w:t xml:space="preserve">rada Šibenika </w:t>
      </w:r>
      <w:r w:rsidRPr="00F36D2A">
        <w:rPr>
          <w:rFonts w:ascii="Times New Roman" w:eastAsia="Times New Roman" w:hAnsi="Times New Roman" w:cs="Times New Roman"/>
          <w:sz w:val="24"/>
          <w:szCs w:val="24"/>
        </w:rPr>
        <w:t xml:space="preserve">u odnosu na 2022. godinu i to za </w:t>
      </w:r>
      <w:r w:rsidR="0045195E" w:rsidRPr="00F36D2A">
        <w:rPr>
          <w:rFonts w:ascii="Times New Roman" w:eastAsia="Times New Roman" w:hAnsi="Times New Roman" w:cs="Times New Roman"/>
          <w:bCs/>
          <w:sz w:val="24"/>
          <w:szCs w:val="24"/>
        </w:rPr>
        <w:t>7.037.984,21</w:t>
      </w:r>
      <w:r w:rsidRPr="00F36D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36D2A">
        <w:rPr>
          <w:rFonts w:ascii="Times New Roman" w:eastAsia="Times New Roman" w:hAnsi="Times New Roman" w:cs="Times New Roman"/>
          <w:sz w:val="24"/>
          <w:szCs w:val="24"/>
        </w:rPr>
        <w:t>eura, što je dokaz da je Grad</w:t>
      </w:r>
      <w:r w:rsidRPr="00F36D2A">
        <w:rPr>
          <w:rFonts w:ascii="Times New Roman" w:eastAsia="Calibri" w:hAnsi="Times New Roman" w:cs="Times New Roman"/>
          <w:sz w:val="24"/>
          <w:szCs w:val="24"/>
        </w:rPr>
        <w:t xml:space="preserve"> uložio dodatne napore u svrhu realizacije mjera za otklanjanje uzroka nastanka negativnog poslovanja te mjera za stabilno održivo poslovanje.</w:t>
      </w:r>
      <w:r w:rsidR="002A4B3D" w:rsidRPr="00F36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6D2A">
        <w:rPr>
          <w:rFonts w:ascii="Times New Roman" w:eastAsia="Times New Roman" w:hAnsi="Times New Roman" w:cs="Times New Roman"/>
          <w:bCs/>
          <w:sz w:val="24"/>
          <w:szCs w:val="24"/>
        </w:rPr>
        <w:t>Najznačajnije povećanje prihoda unutar ove skupine bilježe:</w:t>
      </w:r>
    </w:p>
    <w:p w14:paraId="2594B53F" w14:textId="77777777" w:rsidR="00643CE2" w:rsidRPr="00F36D2A" w:rsidRDefault="00643CE2" w:rsidP="00A56A3B">
      <w:pPr>
        <w:pStyle w:val="Odlomakpopisa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6D2A">
        <w:rPr>
          <w:rFonts w:ascii="Times New Roman" w:eastAsia="Times New Roman" w:hAnsi="Times New Roman" w:cs="Times New Roman"/>
          <w:bCs/>
          <w:sz w:val="24"/>
          <w:szCs w:val="24"/>
        </w:rPr>
        <w:t>prihodi od poreza i prireza na dohodak za 5.306.191,43 eura;</w:t>
      </w:r>
    </w:p>
    <w:p w14:paraId="54F9FEC3" w14:textId="77777777" w:rsidR="00643CE2" w:rsidRPr="00F36D2A" w:rsidRDefault="00643CE2" w:rsidP="00A56A3B">
      <w:pPr>
        <w:pStyle w:val="Odlomakpopisa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6D2A">
        <w:rPr>
          <w:rFonts w:ascii="Times New Roman" w:eastAsia="Times New Roman" w:hAnsi="Times New Roman" w:cs="Times New Roman"/>
          <w:bCs/>
          <w:sz w:val="24"/>
          <w:szCs w:val="24"/>
        </w:rPr>
        <w:t>prihodi od poreza na promet nekretnina za 1.315.268,72 eura;</w:t>
      </w:r>
    </w:p>
    <w:p w14:paraId="15AF669E" w14:textId="37817E5F" w:rsidR="00643CE2" w:rsidRPr="00F36D2A" w:rsidRDefault="00643CE2" w:rsidP="00A56A3B">
      <w:pPr>
        <w:pStyle w:val="Odlomakpopisa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6D2A">
        <w:rPr>
          <w:rFonts w:ascii="Times New Roman" w:eastAsia="Times New Roman" w:hAnsi="Times New Roman" w:cs="Times New Roman"/>
          <w:bCs/>
          <w:sz w:val="24"/>
          <w:szCs w:val="24"/>
        </w:rPr>
        <w:t xml:space="preserve">prihodi od komunalne naknade za </w:t>
      </w:r>
      <w:r w:rsidR="00305A4A" w:rsidRPr="00F36D2A">
        <w:rPr>
          <w:rFonts w:ascii="Times New Roman" w:eastAsia="Times New Roman" w:hAnsi="Times New Roman" w:cs="Times New Roman"/>
          <w:bCs/>
          <w:sz w:val="24"/>
          <w:szCs w:val="24"/>
        </w:rPr>
        <w:t>554.625,45</w:t>
      </w:r>
      <w:r w:rsidRPr="00F36D2A">
        <w:rPr>
          <w:rFonts w:ascii="Times New Roman" w:eastAsia="Times New Roman" w:hAnsi="Times New Roman" w:cs="Times New Roman"/>
          <w:bCs/>
          <w:sz w:val="24"/>
          <w:szCs w:val="24"/>
        </w:rPr>
        <w:t xml:space="preserve"> eura;</w:t>
      </w:r>
    </w:p>
    <w:p w14:paraId="050084D5" w14:textId="4BFCEB9F" w:rsidR="00643CE2" w:rsidRPr="00F36D2A" w:rsidRDefault="00643CE2" w:rsidP="00A56A3B">
      <w:pPr>
        <w:pStyle w:val="Odlomakpopisa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6D2A">
        <w:rPr>
          <w:rFonts w:ascii="Times New Roman" w:eastAsia="Times New Roman" w:hAnsi="Times New Roman" w:cs="Times New Roman"/>
          <w:bCs/>
          <w:sz w:val="24"/>
          <w:szCs w:val="24"/>
        </w:rPr>
        <w:t xml:space="preserve">kazne za prometne prekršaje za </w:t>
      </w:r>
      <w:r w:rsidR="006E57B2" w:rsidRPr="00F36D2A">
        <w:rPr>
          <w:rFonts w:ascii="Times New Roman" w:eastAsia="Times New Roman" w:hAnsi="Times New Roman" w:cs="Times New Roman"/>
          <w:bCs/>
          <w:sz w:val="24"/>
          <w:szCs w:val="24"/>
        </w:rPr>
        <w:t>239.026,82</w:t>
      </w:r>
      <w:r w:rsidRPr="00F36D2A">
        <w:rPr>
          <w:rFonts w:ascii="Times New Roman" w:eastAsia="Times New Roman" w:hAnsi="Times New Roman" w:cs="Times New Roman"/>
          <w:bCs/>
          <w:sz w:val="24"/>
          <w:szCs w:val="24"/>
        </w:rPr>
        <w:t xml:space="preserve"> eura</w:t>
      </w:r>
      <w:r w:rsidR="006E57B2" w:rsidRPr="00F36D2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1E799BB" w14:textId="0DA1AACB" w:rsidR="006E57B2" w:rsidRPr="00F36D2A" w:rsidRDefault="006E57B2" w:rsidP="00A56A3B">
      <w:pPr>
        <w:pStyle w:val="Odlomakpopisa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6D2A">
        <w:rPr>
          <w:rFonts w:ascii="Times New Roman" w:eastAsia="Times New Roman" w:hAnsi="Times New Roman" w:cs="Times New Roman"/>
          <w:bCs/>
          <w:sz w:val="24"/>
          <w:szCs w:val="24"/>
        </w:rPr>
        <w:t xml:space="preserve">prihodi od zateznih kamata za </w:t>
      </w:r>
      <w:r w:rsidR="00A67DD2" w:rsidRPr="00F36D2A">
        <w:rPr>
          <w:rFonts w:ascii="Times New Roman" w:eastAsia="Times New Roman" w:hAnsi="Times New Roman" w:cs="Times New Roman"/>
          <w:bCs/>
          <w:sz w:val="24"/>
          <w:szCs w:val="24"/>
        </w:rPr>
        <w:t>184.788,10 eura.</w:t>
      </w:r>
    </w:p>
    <w:p w14:paraId="5205EF2D" w14:textId="77777777" w:rsidR="00643CE2" w:rsidRDefault="00643CE2" w:rsidP="00A56A3B">
      <w:pPr>
        <w:pStyle w:val="Tijeloteksta3"/>
        <w:spacing w:line="276" w:lineRule="auto"/>
        <w:jc w:val="both"/>
        <w:rPr>
          <w:rFonts w:eastAsia="Calibri"/>
          <w:color w:val="FF0000"/>
          <w:sz w:val="24"/>
          <w:szCs w:val="24"/>
          <w:lang w:val="hr-HR"/>
        </w:rPr>
      </w:pPr>
    </w:p>
    <w:p w14:paraId="61559EE0" w14:textId="77777777" w:rsidR="00A56A3B" w:rsidRDefault="00A56A3B" w:rsidP="00A56A3B">
      <w:pPr>
        <w:pStyle w:val="Tijeloteksta3"/>
        <w:spacing w:line="276" w:lineRule="auto"/>
        <w:jc w:val="both"/>
        <w:rPr>
          <w:rFonts w:eastAsia="Calibri"/>
          <w:color w:val="FF0000"/>
          <w:sz w:val="24"/>
          <w:szCs w:val="24"/>
          <w:lang w:val="hr-HR"/>
        </w:rPr>
      </w:pPr>
    </w:p>
    <w:p w14:paraId="0AD26378" w14:textId="77777777" w:rsidR="00A56A3B" w:rsidRDefault="00A56A3B" w:rsidP="00A56A3B">
      <w:pPr>
        <w:pStyle w:val="Tijeloteksta3"/>
        <w:spacing w:line="276" w:lineRule="auto"/>
        <w:jc w:val="both"/>
        <w:rPr>
          <w:rFonts w:eastAsia="Calibri"/>
          <w:color w:val="FF0000"/>
          <w:sz w:val="24"/>
          <w:szCs w:val="24"/>
          <w:lang w:val="hr-HR"/>
        </w:rPr>
      </w:pPr>
    </w:p>
    <w:p w14:paraId="32871170" w14:textId="77777777" w:rsidR="00A56A3B" w:rsidRDefault="00A56A3B" w:rsidP="00A56A3B">
      <w:pPr>
        <w:pStyle w:val="Tijeloteksta3"/>
        <w:spacing w:line="276" w:lineRule="auto"/>
        <w:jc w:val="both"/>
        <w:rPr>
          <w:rFonts w:eastAsia="Calibri"/>
          <w:color w:val="FF0000"/>
          <w:sz w:val="24"/>
          <w:szCs w:val="24"/>
          <w:lang w:val="hr-HR"/>
        </w:rPr>
      </w:pPr>
    </w:p>
    <w:p w14:paraId="69C46B2B" w14:textId="77777777" w:rsidR="00A56A3B" w:rsidRDefault="00A56A3B" w:rsidP="00A56A3B">
      <w:pPr>
        <w:pStyle w:val="Tijeloteksta3"/>
        <w:spacing w:line="276" w:lineRule="auto"/>
        <w:jc w:val="both"/>
        <w:rPr>
          <w:rFonts w:eastAsia="Calibri"/>
          <w:color w:val="FF0000"/>
          <w:sz w:val="24"/>
          <w:szCs w:val="24"/>
          <w:lang w:val="hr-HR"/>
        </w:rPr>
      </w:pPr>
    </w:p>
    <w:p w14:paraId="31F2941D" w14:textId="77777777" w:rsidR="00A56A3B" w:rsidRPr="00F36D2A" w:rsidRDefault="00A56A3B" w:rsidP="00A56A3B">
      <w:pPr>
        <w:pStyle w:val="Tijeloteksta3"/>
        <w:spacing w:line="276" w:lineRule="auto"/>
        <w:jc w:val="both"/>
        <w:rPr>
          <w:rFonts w:eastAsia="Calibri"/>
          <w:color w:val="FF0000"/>
          <w:sz w:val="24"/>
          <w:szCs w:val="24"/>
          <w:lang w:val="hr-HR"/>
        </w:rPr>
      </w:pPr>
    </w:p>
    <w:p w14:paraId="1763633E" w14:textId="3E2DDA02" w:rsidR="00214188" w:rsidRPr="00F36D2A" w:rsidRDefault="00643CE2" w:rsidP="00A56A3B">
      <w:pPr>
        <w:spacing w:line="276" w:lineRule="auto"/>
        <w:ind w:firstLine="708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F36D2A">
        <w:rPr>
          <w:rFonts w:ascii="Times New Roman" w:hAnsi="Times New Roman"/>
          <w:sz w:val="24"/>
          <w:szCs w:val="24"/>
        </w:rPr>
        <w:lastRenderedPageBreak/>
        <w:t>Grad je dosad posebnu pažnju posvećivao praćenju natječaja iz EU fondova te pripremi i prijavi na iste.</w:t>
      </w:r>
      <w:r w:rsidRPr="00F36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4188" w:rsidRPr="00F36D2A">
        <w:rPr>
          <w:rFonts w:ascii="Times New Roman" w:eastAsia="Calibri" w:hAnsi="Times New Roman" w:cs="Times New Roman"/>
          <w:sz w:val="24"/>
          <w:szCs w:val="24"/>
        </w:rPr>
        <w:t>U 2023. godini su s</w:t>
      </w:r>
      <w:r w:rsidRPr="00F36D2A">
        <w:rPr>
          <w:rFonts w:ascii="Times New Roman" w:eastAsia="Calibri" w:hAnsi="Times New Roman" w:cs="Times New Roman"/>
          <w:sz w:val="24"/>
          <w:szCs w:val="24"/>
        </w:rPr>
        <w:t>klopljeni</w:t>
      </w:r>
      <w:r w:rsidR="00214188" w:rsidRPr="00F36D2A">
        <w:rPr>
          <w:rFonts w:ascii="Times New Roman" w:eastAsia="Calibri" w:hAnsi="Times New Roman" w:cs="Times New Roman"/>
          <w:sz w:val="24"/>
          <w:szCs w:val="24"/>
        </w:rPr>
        <w:t xml:space="preserve"> brojni</w:t>
      </w:r>
      <w:r w:rsidRPr="00F36D2A">
        <w:rPr>
          <w:rFonts w:ascii="Times New Roman" w:eastAsia="Calibri" w:hAnsi="Times New Roman" w:cs="Times New Roman"/>
          <w:sz w:val="24"/>
          <w:szCs w:val="24"/>
        </w:rPr>
        <w:t xml:space="preserve"> ugovori o dodjeli bespovratnih </w:t>
      </w:r>
      <w:r w:rsidR="00214188" w:rsidRPr="00F36D2A">
        <w:rPr>
          <w:rFonts w:ascii="Times New Roman" w:eastAsia="Calibri" w:hAnsi="Times New Roman" w:cs="Times New Roman"/>
          <w:sz w:val="24"/>
          <w:szCs w:val="24"/>
        </w:rPr>
        <w:t xml:space="preserve">EU </w:t>
      </w:r>
      <w:r w:rsidRPr="00F36D2A">
        <w:rPr>
          <w:rFonts w:ascii="Times New Roman" w:eastAsia="Calibri" w:hAnsi="Times New Roman" w:cs="Times New Roman"/>
          <w:sz w:val="24"/>
          <w:szCs w:val="24"/>
        </w:rPr>
        <w:t xml:space="preserve">sredstava </w:t>
      </w:r>
      <w:r w:rsidR="00214188" w:rsidRPr="00F36D2A">
        <w:rPr>
          <w:rFonts w:ascii="Times New Roman" w:eastAsia="Calibri" w:hAnsi="Times New Roman" w:cs="Times New Roman"/>
          <w:sz w:val="24"/>
          <w:szCs w:val="24"/>
        </w:rPr>
        <w:t xml:space="preserve">kao i </w:t>
      </w:r>
      <w:r w:rsidR="00E72F4F" w:rsidRPr="00F36D2A">
        <w:rPr>
          <w:rFonts w:ascii="Times New Roman" w:eastAsia="Calibri" w:hAnsi="Times New Roman" w:cs="Times New Roman"/>
          <w:sz w:val="24"/>
          <w:szCs w:val="24"/>
        </w:rPr>
        <w:t xml:space="preserve">ugovori </w:t>
      </w:r>
      <w:r w:rsidR="00214188" w:rsidRPr="00F36D2A">
        <w:rPr>
          <w:rFonts w:ascii="Times New Roman" w:eastAsia="Calibri" w:hAnsi="Times New Roman" w:cs="Times New Roman"/>
          <w:sz w:val="24"/>
          <w:szCs w:val="24"/>
        </w:rPr>
        <w:t xml:space="preserve">o sufinanciranju projekata iz nacionalnih </w:t>
      </w:r>
      <w:r w:rsidR="00E72F4F" w:rsidRPr="00F36D2A">
        <w:rPr>
          <w:rFonts w:ascii="Times New Roman" w:eastAsia="Calibri" w:hAnsi="Times New Roman" w:cs="Times New Roman"/>
          <w:sz w:val="24"/>
          <w:szCs w:val="24"/>
        </w:rPr>
        <w:t xml:space="preserve">izvora </w:t>
      </w:r>
      <w:r w:rsidR="00214188" w:rsidRPr="00F36D2A">
        <w:rPr>
          <w:rFonts w:ascii="Times New Roman" w:eastAsia="Calibri" w:hAnsi="Times New Roman" w:cs="Times New Roman"/>
          <w:sz w:val="24"/>
          <w:szCs w:val="24"/>
        </w:rPr>
        <w:t>ukupne vrijednosti</w:t>
      </w:r>
      <w:r w:rsidR="00E72F4F" w:rsidRPr="00F36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F4F" w:rsidRPr="00F36D2A">
        <w:rPr>
          <w:rFonts w:ascii="Times New Roman" w:hAnsi="Times New Roman"/>
          <w:sz w:val="24"/>
          <w:szCs w:val="24"/>
        </w:rPr>
        <w:t>3.898.766,25 eura</w:t>
      </w:r>
      <w:r w:rsidR="00E72F4F" w:rsidRPr="00F36D2A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214188" w:rsidRPr="00F36D2A">
        <w:rPr>
          <w:rFonts w:ascii="Times New Roman" w:eastAsia="Calibri" w:hAnsi="Times New Roman" w:cs="Times New Roman"/>
          <w:sz w:val="24"/>
          <w:szCs w:val="24"/>
        </w:rPr>
        <w:t>čime se značajno</w:t>
      </w:r>
      <w:r w:rsidRPr="00F36D2A">
        <w:rPr>
          <w:rFonts w:ascii="Times New Roman" w:eastAsia="Calibri" w:hAnsi="Times New Roman" w:cs="Times New Roman"/>
          <w:sz w:val="24"/>
          <w:szCs w:val="24"/>
        </w:rPr>
        <w:t xml:space="preserve"> rastereti</w:t>
      </w:r>
      <w:r w:rsidR="008450E5" w:rsidRPr="00F36D2A">
        <w:rPr>
          <w:rFonts w:ascii="Times New Roman" w:eastAsia="Calibri" w:hAnsi="Times New Roman" w:cs="Times New Roman"/>
          <w:sz w:val="24"/>
          <w:szCs w:val="24"/>
        </w:rPr>
        <w:t>lo</w:t>
      </w:r>
      <w:r w:rsidRPr="00F36D2A">
        <w:rPr>
          <w:rFonts w:ascii="Times New Roman" w:eastAsia="Calibri" w:hAnsi="Times New Roman" w:cs="Times New Roman"/>
          <w:sz w:val="24"/>
          <w:szCs w:val="24"/>
        </w:rPr>
        <w:t xml:space="preserve"> financiranje </w:t>
      </w:r>
      <w:r w:rsidR="00E72F4F" w:rsidRPr="00F36D2A">
        <w:rPr>
          <w:rFonts w:ascii="Times New Roman" w:eastAsia="Calibri" w:hAnsi="Times New Roman" w:cs="Times New Roman"/>
          <w:sz w:val="24"/>
          <w:szCs w:val="24"/>
        </w:rPr>
        <w:t xml:space="preserve">provedbe projekata </w:t>
      </w:r>
      <w:r w:rsidRPr="00F36D2A">
        <w:rPr>
          <w:rFonts w:ascii="Times New Roman" w:eastAsia="Calibri" w:hAnsi="Times New Roman" w:cs="Times New Roman"/>
          <w:sz w:val="24"/>
          <w:szCs w:val="24"/>
        </w:rPr>
        <w:t>iz izvora Proračuna</w:t>
      </w:r>
      <w:r w:rsidR="00E72F4F" w:rsidRPr="00F36D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89E4E9" w14:textId="77777777" w:rsidR="00A56A3B" w:rsidRDefault="00A56A3B" w:rsidP="005E31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2264DB" w14:textId="77777777" w:rsidR="00A56A3B" w:rsidRDefault="00A56A3B" w:rsidP="005E31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035F94" w14:textId="2CBCF182" w:rsidR="00D72861" w:rsidRPr="00F36D2A" w:rsidRDefault="00726AD6" w:rsidP="005E31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36D2A">
        <w:rPr>
          <w:rFonts w:ascii="Times New Roman" w:eastAsia="Times New Roman" w:hAnsi="Times New Roman" w:cs="Times New Roman"/>
          <w:bCs/>
          <w:sz w:val="24"/>
          <w:szCs w:val="24"/>
        </w:rPr>
        <w:t>Prihodi od prodaje nefinancijske imovine također bilježe veće ostvarenje</w:t>
      </w:r>
      <w:r w:rsidR="006C7453" w:rsidRPr="00F36D2A">
        <w:rPr>
          <w:rFonts w:ascii="Times New Roman" w:eastAsia="Times New Roman" w:hAnsi="Times New Roman" w:cs="Times New Roman"/>
          <w:bCs/>
          <w:sz w:val="24"/>
          <w:szCs w:val="24"/>
        </w:rPr>
        <w:t xml:space="preserve"> u odnosu na 2022. godinu</w:t>
      </w:r>
      <w:r w:rsidRPr="00F36D2A">
        <w:rPr>
          <w:rFonts w:ascii="Times New Roman" w:eastAsia="Times New Roman" w:hAnsi="Times New Roman" w:cs="Times New Roman"/>
          <w:bCs/>
          <w:sz w:val="24"/>
          <w:szCs w:val="24"/>
        </w:rPr>
        <w:t xml:space="preserve"> za </w:t>
      </w:r>
      <w:r w:rsidR="006E1433" w:rsidRPr="00F36D2A">
        <w:rPr>
          <w:rFonts w:ascii="Times New Roman" w:eastAsia="Times New Roman" w:hAnsi="Times New Roman" w:cs="Times New Roman"/>
          <w:bCs/>
          <w:sz w:val="24"/>
          <w:szCs w:val="24"/>
        </w:rPr>
        <w:t>1.110.960,21</w:t>
      </w:r>
      <w:r w:rsidRPr="00F36D2A">
        <w:rPr>
          <w:rFonts w:ascii="Times New Roman" w:eastAsia="Times New Roman" w:hAnsi="Times New Roman" w:cs="Times New Roman"/>
          <w:bCs/>
          <w:sz w:val="24"/>
          <w:szCs w:val="24"/>
        </w:rPr>
        <w:t xml:space="preserve"> eura </w:t>
      </w:r>
      <w:r w:rsidRPr="00F36D2A">
        <w:rPr>
          <w:rFonts w:ascii="Times New Roman" w:eastAsia="Times New Roman" w:hAnsi="Times New Roman" w:cs="Times New Roman"/>
          <w:iCs/>
          <w:sz w:val="24"/>
          <w:szCs w:val="24"/>
        </w:rPr>
        <w:t xml:space="preserve">zbog više ostvarenih prihoda od prodaje zemljišta u vlasništvu Grada Šibenika u Industrijskoj zoni Podi te zbog prodane zgrade bivšeg Studentskog doma na Šubićevcu. </w:t>
      </w:r>
    </w:p>
    <w:p w14:paraId="4B205111" w14:textId="77777777" w:rsidR="00A56A3B" w:rsidRDefault="00A56A3B" w:rsidP="00726A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37EF819" w14:textId="77777777" w:rsidR="00A56A3B" w:rsidRDefault="00A56A3B" w:rsidP="00726A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07A3CAF" w14:textId="301FB2EF" w:rsidR="00FC0B92" w:rsidRPr="00F36D2A" w:rsidRDefault="00726AD6" w:rsidP="00726A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36D2A">
        <w:rPr>
          <w:rFonts w:ascii="Times New Roman" w:eastAsia="Times New Roman" w:hAnsi="Times New Roman" w:cs="Times New Roman"/>
          <w:iCs/>
          <w:sz w:val="24"/>
          <w:szCs w:val="24"/>
        </w:rPr>
        <w:t xml:space="preserve">Kao posljedica rasta prihoda Grad je u financijskim izvještajima razine 22 za 2023. godinu ostvario višak prihoda i primitaka u iznosu od </w:t>
      </w:r>
      <w:r w:rsidR="004A17D7" w:rsidRPr="00F36D2A">
        <w:rPr>
          <w:rFonts w:ascii="Times New Roman" w:eastAsia="Times New Roman" w:hAnsi="Times New Roman" w:cs="Times New Roman"/>
          <w:iCs/>
          <w:sz w:val="24"/>
          <w:szCs w:val="24"/>
        </w:rPr>
        <w:t>6.191.464,42</w:t>
      </w:r>
      <w:r w:rsidRPr="00F36D2A">
        <w:rPr>
          <w:rFonts w:ascii="Times New Roman" w:eastAsia="Times New Roman" w:hAnsi="Times New Roman" w:cs="Times New Roman"/>
          <w:iCs/>
          <w:sz w:val="24"/>
          <w:szCs w:val="24"/>
        </w:rPr>
        <w:t xml:space="preserve"> eura te je na taj način značajno smanjen preneseni manjak prihoda iz prethodnih godina</w:t>
      </w:r>
      <w:r w:rsidR="00FC0B92" w:rsidRPr="00F36D2A">
        <w:rPr>
          <w:rFonts w:ascii="Times New Roman" w:eastAsia="Times New Roman" w:hAnsi="Times New Roman" w:cs="Times New Roman"/>
          <w:iCs/>
          <w:sz w:val="24"/>
          <w:szCs w:val="24"/>
        </w:rPr>
        <w:t xml:space="preserve"> koji </w:t>
      </w:r>
      <w:r w:rsidR="00B2109E" w:rsidRPr="00F36D2A">
        <w:rPr>
          <w:rFonts w:ascii="Times New Roman" w:eastAsia="Times New Roman" w:hAnsi="Times New Roman" w:cs="Times New Roman"/>
          <w:iCs/>
          <w:sz w:val="24"/>
          <w:szCs w:val="24"/>
        </w:rPr>
        <w:t xml:space="preserve">je </w:t>
      </w:r>
      <w:r w:rsidR="00FC0B92" w:rsidRPr="00F36D2A">
        <w:rPr>
          <w:rFonts w:ascii="Times New Roman" w:eastAsia="Times New Roman" w:hAnsi="Times New Roman" w:cs="Times New Roman"/>
          <w:iCs/>
          <w:sz w:val="24"/>
          <w:szCs w:val="24"/>
        </w:rPr>
        <w:t xml:space="preserve">na dan 31.12.2023. godine </w:t>
      </w:r>
      <w:r w:rsidR="000826D9">
        <w:rPr>
          <w:rFonts w:ascii="Times New Roman" w:eastAsia="Times New Roman" w:hAnsi="Times New Roman" w:cs="Times New Roman"/>
          <w:iCs/>
          <w:sz w:val="24"/>
          <w:szCs w:val="24"/>
        </w:rPr>
        <w:t xml:space="preserve">ukupno </w:t>
      </w:r>
      <w:r w:rsidR="00FC0B92" w:rsidRPr="00F36D2A">
        <w:rPr>
          <w:rFonts w:ascii="Times New Roman" w:eastAsia="Times New Roman" w:hAnsi="Times New Roman" w:cs="Times New Roman"/>
          <w:iCs/>
          <w:sz w:val="24"/>
          <w:szCs w:val="24"/>
        </w:rPr>
        <w:t>iznosi</w:t>
      </w:r>
      <w:r w:rsidR="00B2109E" w:rsidRPr="00F36D2A">
        <w:rPr>
          <w:rFonts w:ascii="Times New Roman" w:eastAsia="Times New Roman" w:hAnsi="Times New Roman" w:cs="Times New Roman"/>
          <w:iCs/>
          <w:sz w:val="24"/>
          <w:szCs w:val="24"/>
        </w:rPr>
        <w:t>o</w:t>
      </w:r>
      <w:r w:rsidR="0004239B" w:rsidRPr="00F36D2A">
        <w:rPr>
          <w:rFonts w:ascii="Times New Roman" w:eastAsia="Times New Roman" w:hAnsi="Times New Roman" w:cs="Times New Roman"/>
          <w:iCs/>
          <w:sz w:val="24"/>
          <w:szCs w:val="24"/>
        </w:rPr>
        <w:t xml:space="preserve"> 1.908.031,19 eura</w:t>
      </w:r>
      <w:r w:rsidRPr="00F36D2A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1A8A930C" w14:textId="77777777" w:rsidR="00FC0B92" w:rsidRDefault="00FC0B92" w:rsidP="000826D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05AAD9A" w14:textId="77777777" w:rsidR="00A56A3B" w:rsidRPr="00F36D2A" w:rsidRDefault="00A56A3B" w:rsidP="000826D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1FBEFAD" w14:textId="1C76F465" w:rsidR="00D72861" w:rsidRPr="00F36D2A" w:rsidRDefault="002B6FC1" w:rsidP="00726A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36D2A">
        <w:rPr>
          <w:rFonts w:ascii="Times New Roman" w:eastAsia="Times New Roman" w:hAnsi="Times New Roman" w:cs="Times New Roman"/>
          <w:iCs/>
          <w:sz w:val="24"/>
          <w:szCs w:val="24"/>
        </w:rPr>
        <w:t xml:space="preserve">Kako je kod sukcesivnog planiranja manjka kroz trogodišnje razdoblje potrebno uključiti konsolidirani rezultat poslovanja koji uključuje i sve proračunske korisnike (financijski izvještaji razine 23), tako se uzima </w:t>
      </w:r>
      <w:r w:rsidR="008D19F1" w:rsidRPr="00F36D2A">
        <w:rPr>
          <w:rFonts w:ascii="Times New Roman" w:eastAsia="Times New Roman" w:hAnsi="Times New Roman" w:cs="Times New Roman"/>
          <w:iCs/>
          <w:sz w:val="24"/>
          <w:szCs w:val="24"/>
        </w:rPr>
        <w:t>manjak prihoda i primitaka</w:t>
      </w:r>
      <w:r w:rsidR="001D4DA1" w:rsidRPr="00F36D2A">
        <w:rPr>
          <w:rFonts w:ascii="Times New Roman" w:eastAsia="Times New Roman" w:hAnsi="Times New Roman" w:cs="Times New Roman"/>
          <w:iCs/>
          <w:sz w:val="24"/>
          <w:szCs w:val="24"/>
        </w:rPr>
        <w:t xml:space="preserve"> za pokriće u sljedećem razdoblju</w:t>
      </w:r>
      <w:r w:rsidRPr="00F36D2A">
        <w:rPr>
          <w:rFonts w:ascii="Times New Roman" w:eastAsia="Times New Roman" w:hAnsi="Times New Roman" w:cs="Times New Roman"/>
          <w:iCs/>
          <w:sz w:val="24"/>
          <w:szCs w:val="24"/>
        </w:rPr>
        <w:t xml:space="preserve"> iskazan u obrascu PR-RAS razine 23, a koji je na dan 31.12.2023. godine iznosio </w:t>
      </w:r>
      <w:r w:rsidR="008D19F1" w:rsidRPr="00F36D2A">
        <w:rPr>
          <w:rFonts w:ascii="Times New Roman" w:eastAsia="Times New Roman" w:hAnsi="Times New Roman" w:cs="Times New Roman"/>
          <w:iCs/>
          <w:sz w:val="24"/>
          <w:szCs w:val="24"/>
        </w:rPr>
        <w:t>2.229.289,87</w:t>
      </w:r>
      <w:r w:rsidRPr="00F36D2A">
        <w:rPr>
          <w:rFonts w:ascii="Times New Roman" w:eastAsia="Times New Roman" w:hAnsi="Times New Roman" w:cs="Times New Roman"/>
          <w:iCs/>
          <w:sz w:val="24"/>
          <w:szCs w:val="24"/>
        </w:rPr>
        <w:t xml:space="preserve"> eur</w:t>
      </w:r>
      <w:r w:rsidR="001D4DA1" w:rsidRPr="00F36D2A">
        <w:rPr>
          <w:rFonts w:ascii="Times New Roman" w:eastAsia="Times New Roman" w:hAnsi="Times New Roman" w:cs="Times New Roman"/>
          <w:iCs/>
          <w:sz w:val="24"/>
          <w:szCs w:val="24"/>
        </w:rPr>
        <w:t>a.</w:t>
      </w:r>
    </w:p>
    <w:p w14:paraId="0C1EA171" w14:textId="77777777" w:rsidR="00D72861" w:rsidRDefault="00D72861" w:rsidP="002C0F5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3E171C8" w14:textId="77777777" w:rsidR="00A56A3B" w:rsidRPr="00F36D2A" w:rsidRDefault="00A56A3B" w:rsidP="002C0F5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E926DE3" w14:textId="25ED4D6F" w:rsidR="00726AD6" w:rsidRPr="00A56A3B" w:rsidRDefault="00726AD6" w:rsidP="00A56A3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F36D2A">
        <w:rPr>
          <w:rFonts w:ascii="Times New Roman" w:eastAsia="Times New Roman" w:hAnsi="Times New Roman" w:cs="Times New Roman"/>
          <w:iCs/>
          <w:sz w:val="24"/>
          <w:szCs w:val="24"/>
        </w:rPr>
        <w:t xml:space="preserve">Sukladno navedenom, Grad je kontinuirano u 2023. godini </w:t>
      </w:r>
      <w:r w:rsidR="00D72861" w:rsidRPr="00F36D2A">
        <w:rPr>
          <w:rFonts w:ascii="Times New Roman" w:eastAsia="Times New Roman" w:hAnsi="Times New Roman" w:cs="Times New Roman"/>
          <w:iCs/>
          <w:sz w:val="24"/>
          <w:szCs w:val="24"/>
        </w:rPr>
        <w:t xml:space="preserve">podmirivao </w:t>
      </w:r>
      <w:r w:rsidRPr="00F36D2A">
        <w:rPr>
          <w:rFonts w:ascii="Times New Roman" w:eastAsia="Times New Roman" w:hAnsi="Times New Roman" w:cs="Times New Roman"/>
          <w:iCs/>
          <w:sz w:val="24"/>
          <w:szCs w:val="24"/>
        </w:rPr>
        <w:t>sve svoje obveze kao i obveze proračunskih korisnika</w:t>
      </w:r>
      <w:r w:rsidR="008C494F" w:rsidRPr="00F36D2A">
        <w:rPr>
          <w:rFonts w:ascii="Times New Roman" w:eastAsia="Times New Roman" w:hAnsi="Times New Roman" w:cs="Times New Roman"/>
          <w:iCs/>
          <w:sz w:val="24"/>
          <w:szCs w:val="24"/>
        </w:rPr>
        <w:t xml:space="preserve"> u zakonskim rokovima</w:t>
      </w:r>
      <w:r w:rsidRPr="00F36D2A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FF0969" w:rsidRPr="00F36D2A">
        <w:rPr>
          <w:rFonts w:ascii="Times New Roman" w:eastAsia="Times New Roman" w:hAnsi="Times New Roman" w:cs="Times New Roman"/>
          <w:iCs/>
          <w:sz w:val="24"/>
          <w:szCs w:val="24"/>
        </w:rPr>
        <w:t>Također je u 2023. godini,</w:t>
      </w:r>
      <w:r w:rsidR="009D20B7" w:rsidRPr="00F36D2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F0969" w:rsidRPr="00F36D2A">
        <w:rPr>
          <w:rFonts w:ascii="Times New Roman" w:eastAsia="Times New Roman" w:hAnsi="Times New Roman" w:cs="Times New Roman"/>
          <w:iCs/>
          <w:sz w:val="24"/>
          <w:szCs w:val="24"/>
        </w:rPr>
        <w:t xml:space="preserve">bez dodatnih troškova, </w:t>
      </w:r>
      <w:r w:rsidR="00FF0969" w:rsidRPr="00A56A3B">
        <w:rPr>
          <w:rFonts w:ascii="Times New Roman" w:eastAsia="Times New Roman" w:hAnsi="Times New Roman" w:cs="Times New Roman"/>
          <w:iCs/>
          <w:sz w:val="24"/>
          <w:szCs w:val="24"/>
        </w:rPr>
        <w:t xml:space="preserve">izvršena prijevremena otplata nedospjele glavnice kredita </w:t>
      </w:r>
      <w:r w:rsidR="00FF0969" w:rsidRPr="00A56A3B">
        <w:rPr>
          <w:rFonts w:ascii="Times New Roman" w:hAnsi="Times New Roman" w:cs="Times New Roman"/>
          <w:sz w:val="24"/>
          <w:szCs w:val="24"/>
        </w:rPr>
        <w:t xml:space="preserve">Zagrebačke banke d.d. i </w:t>
      </w:r>
      <w:r w:rsidR="00FF0969" w:rsidRPr="00A56A3B">
        <w:rPr>
          <w:rFonts w:ascii="Times New Roman" w:hAnsi="Times New Roman" w:cs="Times New Roman"/>
          <w:sz w:val="24"/>
          <w:szCs w:val="24"/>
          <w:lang w:eastAsia="hr-HR"/>
        </w:rPr>
        <w:t>beskamatnog zajma Ministarstva financija uslijed pada prihoda</w:t>
      </w:r>
      <w:r w:rsidR="00DA2977" w:rsidRPr="00A56A3B">
        <w:rPr>
          <w:rFonts w:ascii="Times New Roman" w:hAnsi="Times New Roman" w:cs="Times New Roman"/>
          <w:sz w:val="24"/>
          <w:szCs w:val="24"/>
          <w:lang w:eastAsia="hr-HR"/>
        </w:rPr>
        <w:t xml:space="preserve"> čiji je rok otplate bio </w:t>
      </w:r>
      <w:r w:rsidR="007137C0" w:rsidRPr="00A56A3B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DA2977" w:rsidRPr="00A56A3B">
        <w:rPr>
          <w:rFonts w:ascii="Times New Roman" w:hAnsi="Times New Roman" w:cs="Times New Roman"/>
          <w:sz w:val="24"/>
          <w:szCs w:val="24"/>
          <w:lang w:eastAsia="hr-HR"/>
        </w:rPr>
        <w:t xml:space="preserve"> 2024. godin</w:t>
      </w:r>
      <w:r w:rsidR="007137C0" w:rsidRPr="00A56A3B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="00C25BF4" w:rsidRPr="00A56A3B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4BDFBF3B" w14:textId="628E8A1C" w:rsidR="000721DC" w:rsidRDefault="000721DC" w:rsidP="00A56A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635F8" w14:textId="77777777" w:rsidR="00A56A3B" w:rsidRDefault="00A56A3B" w:rsidP="00A56A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AE9B1" w14:textId="77777777" w:rsidR="00A56A3B" w:rsidRDefault="00A56A3B" w:rsidP="00A56A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E5058" w14:textId="77777777" w:rsidR="00A56A3B" w:rsidRDefault="00A56A3B" w:rsidP="00A56A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62A02" w14:textId="77777777" w:rsidR="00A56A3B" w:rsidRDefault="00A56A3B" w:rsidP="00A56A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35545" w14:textId="77777777" w:rsidR="00A56A3B" w:rsidRDefault="00A56A3B" w:rsidP="00A56A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C48A5" w14:textId="77777777" w:rsidR="00A56A3B" w:rsidRDefault="00A56A3B" w:rsidP="00A56A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C0C35" w14:textId="77777777" w:rsidR="00A56A3B" w:rsidRDefault="00A56A3B" w:rsidP="00A56A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E68FB" w14:textId="77777777" w:rsidR="00A56A3B" w:rsidRDefault="00A56A3B" w:rsidP="00A56A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3EEB7" w14:textId="77777777" w:rsidR="00A56A3B" w:rsidRDefault="00A56A3B" w:rsidP="00A56A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98569" w14:textId="77777777" w:rsidR="00A56A3B" w:rsidRDefault="00A56A3B" w:rsidP="00A56A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F98BC" w14:textId="77777777" w:rsidR="00A56A3B" w:rsidRDefault="00A56A3B" w:rsidP="00A56A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F2C9A" w14:textId="77777777" w:rsidR="00A56A3B" w:rsidRPr="00F36D2A" w:rsidRDefault="00A56A3B" w:rsidP="00A56A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02428" w14:textId="7AA58FF8" w:rsidR="006C7453" w:rsidRPr="00F36D2A" w:rsidRDefault="006C7453" w:rsidP="00A56A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D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 nastavku </w:t>
      </w:r>
      <w:r w:rsidR="008C494F" w:rsidRPr="00F36D2A">
        <w:rPr>
          <w:rFonts w:ascii="Times New Roman" w:eastAsia="Calibri" w:hAnsi="Times New Roman" w:cs="Times New Roman"/>
          <w:sz w:val="24"/>
          <w:szCs w:val="24"/>
        </w:rPr>
        <w:t>se daje</w:t>
      </w:r>
      <w:r w:rsidRPr="00F36D2A">
        <w:rPr>
          <w:rFonts w:ascii="Times New Roman" w:eastAsia="Calibri" w:hAnsi="Times New Roman" w:cs="Times New Roman"/>
          <w:sz w:val="24"/>
          <w:szCs w:val="24"/>
        </w:rPr>
        <w:t xml:space="preserve"> tabelarni prikaz izvršenja planiranih mjera</w:t>
      </w:r>
      <w:r w:rsidR="004B4CBF" w:rsidRPr="00F36D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B4CBF" w:rsidRPr="00F36D2A">
        <w:rPr>
          <w:rFonts w:ascii="Times New Roman" w:hAnsi="Times New Roman" w:cs="Times New Roman"/>
          <w:sz w:val="24"/>
          <w:szCs w:val="24"/>
        </w:rPr>
        <w:t>za otklanjanje utvrđenih uzroka nastanka negativnog poslovanja te mjera za stabilno održivo poslovanje</w:t>
      </w:r>
      <w:r w:rsidRPr="00F36D2A">
        <w:rPr>
          <w:rFonts w:ascii="Times New Roman" w:eastAsia="Calibri" w:hAnsi="Times New Roman" w:cs="Times New Roman"/>
          <w:sz w:val="24"/>
          <w:szCs w:val="24"/>
        </w:rPr>
        <w:t xml:space="preserve"> u 2023. godini</w:t>
      </w:r>
      <w:r w:rsidR="004B4CBF" w:rsidRPr="00F36D2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0C5D261" w14:textId="77777777" w:rsidR="000721DC" w:rsidRPr="00F36D2A" w:rsidRDefault="000721DC" w:rsidP="00CC7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3"/>
        <w:tblW w:w="9209" w:type="dxa"/>
        <w:tblLayout w:type="fixed"/>
        <w:tblLook w:val="04A0" w:firstRow="1" w:lastRow="0" w:firstColumn="1" w:lastColumn="0" w:noHBand="0" w:noVBand="1"/>
      </w:tblPr>
      <w:tblGrid>
        <w:gridCol w:w="2428"/>
        <w:gridCol w:w="2630"/>
        <w:gridCol w:w="1272"/>
        <w:gridCol w:w="1603"/>
        <w:gridCol w:w="1276"/>
      </w:tblGrid>
      <w:tr w:rsidR="00813910" w:rsidRPr="00F36D2A" w14:paraId="56AB4E25" w14:textId="77777777" w:rsidTr="001B2D70">
        <w:trPr>
          <w:trHeight w:val="84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161044" w14:textId="77777777" w:rsidR="00813910" w:rsidRPr="00F36D2A" w:rsidRDefault="00813910" w:rsidP="003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D7ABE25" w14:textId="77777777" w:rsidR="00813910" w:rsidRPr="00F36D2A" w:rsidRDefault="00813910" w:rsidP="003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NAČIN PROVEDBE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8DD692E" w14:textId="77777777" w:rsidR="00813910" w:rsidRPr="00F36D2A" w:rsidRDefault="00813910" w:rsidP="003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ROK PROVEDBE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18FE73" w14:textId="77777777" w:rsidR="00813910" w:rsidRPr="00F36D2A" w:rsidRDefault="00813910" w:rsidP="003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TROGODIŠNJI FINANCIJSKI UČINAK</w:t>
            </w:r>
          </w:p>
          <w:p w14:paraId="76E65B77" w14:textId="77777777" w:rsidR="00813910" w:rsidRPr="00F36D2A" w:rsidRDefault="00813910" w:rsidP="003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(EUR)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E4FCE53" w14:textId="286F923C" w:rsidR="00813910" w:rsidRPr="00F36D2A" w:rsidRDefault="006C7453" w:rsidP="003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IZVRŠENO U 2023.</w:t>
            </w:r>
          </w:p>
        </w:tc>
      </w:tr>
      <w:tr w:rsidR="00813910" w:rsidRPr="00F36D2A" w14:paraId="25D22A1B" w14:textId="77777777" w:rsidTr="001B2D70">
        <w:trPr>
          <w:trHeight w:val="111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D55C" w14:textId="77777777" w:rsidR="00813910" w:rsidRPr="00F36D2A" w:rsidRDefault="00813910" w:rsidP="0036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>Praćenje naplate prihoda i provođenje mjera prisilne naplate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DDD2" w14:textId="77777777" w:rsidR="00813910" w:rsidRPr="00F36D2A" w:rsidRDefault="00813910" w:rsidP="0036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>Postupanje prema važećem Pravilniku o postupcima naplate potraživanja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B25B" w14:textId="77777777" w:rsidR="00813910" w:rsidRPr="00F36D2A" w:rsidRDefault="00813910" w:rsidP="0036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>31.12.2025.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2A93" w14:textId="77777777" w:rsidR="00813910" w:rsidRPr="00F36D2A" w:rsidRDefault="00813910" w:rsidP="003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 xml:space="preserve">721.400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F0E4" w14:textId="484F1B0B" w:rsidR="00813910" w:rsidRPr="00F36D2A" w:rsidRDefault="009560A2" w:rsidP="00A5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>140.857</w:t>
            </w:r>
          </w:p>
        </w:tc>
      </w:tr>
      <w:tr w:rsidR="00813910" w:rsidRPr="00F36D2A" w14:paraId="42B3DDE8" w14:textId="77777777" w:rsidTr="001B2D70">
        <w:trPr>
          <w:trHeight w:val="102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37F" w14:textId="77777777" w:rsidR="00813910" w:rsidRPr="00F36D2A" w:rsidRDefault="00813910" w:rsidP="0036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>Povećanje financiranja proračunskih projekata i aktivnosti iz vanjskih izvora financiranja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9FC4" w14:textId="164F9D99" w:rsidR="00813910" w:rsidRPr="00F36D2A" w:rsidRDefault="00813910" w:rsidP="0036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>Veća orijentiranost na EU i nacionalne</w:t>
            </w:r>
            <w:r w:rsidR="00B635B5" w:rsidRPr="00F36D2A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>izvore financiranja apliciranjem projekata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F79F" w14:textId="77777777" w:rsidR="00813910" w:rsidRPr="00F36D2A" w:rsidRDefault="00813910" w:rsidP="0036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>31.12.2025.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6B4C" w14:textId="77777777" w:rsidR="00813910" w:rsidRPr="00F36D2A" w:rsidRDefault="00813910" w:rsidP="003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>6.636.160</w:t>
            </w:r>
          </w:p>
          <w:p w14:paraId="0CAC28F7" w14:textId="77777777" w:rsidR="00813910" w:rsidRPr="00F36D2A" w:rsidRDefault="00813910" w:rsidP="003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43DA" w14:textId="36EC9B8D" w:rsidR="00813910" w:rsidRPr="00F36D2A" w:rsidRDefault="006C7453" w:rsidP="00A5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>3.898.766</w:t>
            </w:r>
          </w:p>
        </w:tc>
      </w:tr>
      <w:tr w:rsidR="00813910" w:rsidRPr="00F36D2A" w14:paraId="1DA2C418" w14:textId="77777777" w:rsidTr="001B2D70">
        <w:trPr>
          <w:trHeight w:val="112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F3B6" w14:textId="77777777" w:rsidR="00813910" w:rsidRPr="004B2EEA" w:rsidRDefault="00813910" w:rsidP="0036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B2EEA">
              <w:rPr>
                <w:rFonts w:ascii="Times New Roman" w:eastAsia="Times New Roman" w:hAnsi="Times New Roman" w:cs="Times New Roman"/>
                <w:lang w:eastAsia="hr-HR"/>
              </w:rPr>
              <w:t>Uvođenje sustava za evidentiranje nekretnina u vlasništvu Grada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4C36" w14:textId="77777777" w:rsidR="00813910" w:rsidRPr="004B2EEA" w:rsidRDefault="00813910" w:rsidP="0036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B2EEA">
              <w:rPr>
                <w:rFonts w:ascii="Times New Roman" w:eastAsia="Times New Roman" w:hAnsi="Times New Roman" w:cs="Times New Roman"/>
                <w:lang w:eastAsia="hr-HR"/>
              </w:rPr>
              <w:t>Izrada registra nekretnina u vlasništvu Grada i učinkovito raspolaganje nekretninama (zakup, najam, prodaja)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64D8" w14:textId="77777777" w:rsidR="00813910" w:rsidRPr="004B2EEA" w:rsidRDefault="00813910" w:rsidP="0036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B2EEA">
              <w:rPr>
                <w:rFonts w:ascii="Times New Roman" w:eastAsia="Times New Roman" w:hAnsi="Times New Roman" w:cs="Times New Roman"/>
                <w:lang w:eastAsia="hr-HR"/>
              </w:rPr>
              <w:t>31.12.2025.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9944" w14:textId="77777777" w:rsidR="00813910" w:rsidRPr="004B2EEA" w:rsidRDefault="00813910" w:rsidP="003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2EEA">
              <w:rPr>
                <w:rFonts w:ascii="Times New Roman" w:eastAsia="Times New Roman" w:hAnsi="Times New Roman" w:cs="Times New Roman"/>
                <w:lang w:eastAsia="hr-HR"/>
              </w:rPr>
              <w:t>398.160</w:t>
            </w:r>
          </w:p>
          <w:p w14:paraId="1C8FCE00" w14:textId="77777777" w:rsidR="00813910" w:rsidRPr="004B2EEA" w:rsidRDefault="00813910" w:rsidP="003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990F" w14:textId="1A6AA0AA" w:rsidR="00813910" w:rsidRPr="004B2EEA" w:rsidRDefault="004B2EEA" w:rsidP="00A5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</w:p>
        </w:tc>
      </w:tr>
      <w:tr w:rsidR="00813910" w:rsidRPr="00F36D2A" w14:paraId="4DE2E019" w14:textId="77777777" w:rsidTr="001B2D70">
        <w:trPr>
          <w:trHeight w:val="96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8ED" w14:textId="77777777" w:rsidR="00813910" w:rsidRPr="00F36D2A" w:rsidRDefault="00813910" w:rsidP="0036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>Smanjenje materijalnih rashoda uz zadržavanje kvalitete rada i pružanja usluga građanima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6529" w14:textId="77777777" w:rsidR="00813910" w:rsidRPr="00F36D2A" w:rsidRDefault="00813910" w:rsidP="0036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>Maksimalna racionalizacija materijalnih rashoda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9E0C" w14:textId="77777777" w:rsidR="00813910" w:rsidRPr="00F36D2A" w:rsidRDefault="00813910" w:rsidP="0036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>31.12.2025.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2F7E" w14:textId="77777777" w:rsidR="00813910" w:rsidRPr="00F36D2A" w:rsidRDefault="00813910" w:rsidP="003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>398.160</w:t>
            </w:r>
          </w:p>
          <w:p w14:paraId="517FB549" w14:textId="77777777" w:rsidR="00813910" w:rsidRPr="00F36D2A" w:rsidRDefault="00813910" w:rsidP="003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9A6C" w14:textId="215B8D95" w:rsidR="00813910" w:rsidRPr="00F36D2A" w:rsidRDefault="006C7453" w:rsidP="00A5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</w:p>
        </w:tc>
      </w:tr>
      <w:tr w:rsidR="00813910" w:rsidRPr="00F36D2A" w14:paraId="4F843663" w14:textId="77777777" w:rsidTr="001B2D70">
        <w:trPr>
          <w:trHeight w:val="78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0822" w14:textId="77777777" w:rsidR="00813910" w:rsidRPr="004B2EEA" w:rsidRDefault="00813910" w:rsidP="0036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B2EEA">
              <w:rPr>
                <w:rFonts w:ascii="Times New Roman" w:eastAsia="Times New Roman" w:hAnsi="Times New Roman" w:cs="Times New Roman"/>
                <w:lang w:eastAsia="hr-HR"/>
              </w:rPr>
              <w:t>Obračun zakonskih zateznih kamata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CD28" w14:textId="77777777" w:rsidR="00813910" w:rsidRPr="004B2EEA" w:rsidRDefault="00813910" w:rsidP="0036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B2EEA">
              <w:rPr>
                <w:rFonts w:ascii="Times New Roman" w:eastAsia="Times New Roman" w:hAnsi="Times New Roman" w:cs="Times New Roman"/>
                <w:lang w:eastAsia="hr-HR"/>
              </w:rPr>
              <w:t>Programsko rješenje obračuna zateznih kamata i prikaz na izdanim računima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31F9" w14:textId="77777777" w:rsidR="00813910" w:rsidRPr="004B2EEA" w:rsidRDefault="00813910" w:rsidP="0036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B2EEA">
              <w:rPr>
                <w:rFonts w:ascii="Times New Roman" w:eastAsia="Times New Roman" w:hAnsi="Times New Roman" w:cs="Times New Roman"/>
                <w:lang w:eastAsia="hr-HR"/>
              </w:rPr>
              <w:t>31.12.2025.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115E" w14:textId="77777777" w:rsidR="00813910" w:rsidRPr="004B2EEA" w:rsidRDefault="00813910" w:rsidP="003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2EEA">
              <w:rPr>
                <w:rFonts w:ascii="Times New Roman" w:eastAsia="Times New Roman" w:hAnsi="Times New Roman" w:cs="Times New Roman"/>
                <w:lang w:eastAsia="hr-HR"/>
              </w:rPr>
              <w:t>398.160</w:t>
            </w:r>
          </w:p>
          <w:p w14:paraId="52FC4346" w14:textId="77777777" w:rsidR="00813910" w:rsidRPr="004B2EEA" w:rsidRDefault="00813910" w:rsidP="003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C5A6" w14:textId="1F30FFF4" w:rsidR="00813910" w:rsidRPr="004B2EEA" w:rsidRDefault="00701BF6" w:rsidP="00A5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2EEA">
              <w:rPr>
                <w:rFonts w:ascii="Times New Roman" w:eastAsia="Times New Roman" w:hAnsi="Times New Roman" w:cs="Times New Roman"/>
                <w:lang w:eastAsia="hr-HR"/>
              </w:rPr>
              <w:t>196.595</w:t>
            </w:r>
          </w:p>
        </w:tc>
      </w:tr>
      <w:tr w:rsidR="00813910" w:rsidRPr="00F36D2A" w14:paraId="45918413" w14:textId="77777777" w:rsidTr="001B2D70">
        <w:trPr>
          <w:trHeight w:val="78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5FF0" w14:textId="77777777" w:rsidR="00813910" w:rsidRPr="00F36D2A" w:rsidRDefault="00813910" w:rsidP="0036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>Implementacija sustava videonadzora na javnim površinama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4A35" w14:textId="77777777" w:rsidR="00813910" w:rsidRPr="00F36D2A" w:rsidRDefault="00813910" w:rsidP="0036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>Jednostavnije evidentiranje prometnih i komunalnih prekršaja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D328" w14:textId="77777777" w:rsidR="00813910" w:rsidRPr="00F36D2A" w:rsidRDefault="00813910" w:rsidP="0036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>31.12.2025.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81B2" w14:textId="77777777" w:rsidR="00813910" w:rsidRPr="00F36D2A" w:rsidRDefault="00813910" w:rsidP="003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>398.160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4D2D" w14:textId="227916C1" w:rsidR="00813910" w:rsidRPr="00F36D2A" w:rsidRDefault="00701BF6" w:rsidP="00A5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36D2A">
              <w:rPr>
                <w:rFonts w:ascii="Times New Roman" w:eastAsia="Times New Roman" w:hAnsi="Times New Roman" w:cs="Times New Roman"/>
                <w:lang w:eastAsia="hr-HR"/>
              </w:rPr>
              <w:t>350.840</w:t>
            </w:r>
          </w:p>
        </w:tc>
      </w:tr>
    </w:tbl>
    <w:p w14:paraId="4AECE297" w14:textId="77777777" w:rsidR="00C7371E" w:rsidRPr="00F36D2A" w:rsidRDefault="00C7371E" w:rsidP="00DD36DB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F0FAD13" w14:textId="77777777" w:rsidR="00C7371E" w:rsidRPr="00F36D2A" w:rsidRDefault="00C7371E" w:rsidP="00CC7677">
      <w:pPr>
        <w:spacing w:after="0"/>
        <w:ind w:left="-567" w:firstLine="567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58D9B20" w14:textId="676F61C8" w:rsidR="00CC7677" w:rsidRPr="005906B6" w:rsidRDefault="00CC7677" w:rsidP="00CC7677">
      <w:pPr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F36D2A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265BE9" w:rsidRPr="00F36D2A">
        <w:rPr>
          <w:rFonts w:ascii="Times New Roman" w:eastAsia="Calibri" w:hAnsi="Times New Roman" w:cs="Times New Roman"/>
          <w:sz w:val="24"/>
          <w:szCs w:val="24"/>
        </w:rPr>
        <w:t>400-0</w:t>
      </w:r>
      <w:r w:rsidR="00BA3C8B" w:rsidRPr="00F36D2A">
        <w:rPr>
          <w:rFonts w:ascii="Times New Roman" w:eastAsia="Calibri" w:hAnsi="Times New Roman" w:cs="Times New Roman"/>
          <w:sz w:val="24"/>
          <w:szCs w:val="24"/>
        </w:rPr>
        <w:t>7</w:t>
      </w:r>
      <w:r w:rsidR="00265BE9" w:rsidRPr="00F36D2A">
        <w:rPr>
          <w:rFonts w:ascii="Times New Roman" w:eastAsia="Calibri" w:hAnsi="Times New Roman" w:cs="Times New Roman"/>
          <w:sz w:val="24"/>
          <w:szCs w:val="24"/>
        </w:rPr>
        <w:t>/2</w:t>
      </w:r>
      <w:r w:rsidR="00E91301" w:rsidRPr="00F36D2A">
        <w:rPr>
          <w:rFonts w:ascii="Times New Roman" w:eastAsia="Calibri" w:hAnsi="Times New Roman" w:cs="Times New Roman"/>
          <w:sz w:val="24"/>
          <w:szCs w:val="24"/>
        </w:rPr>
        <w:t>2</w:t>
      </w:r>
      <w:r w:rsidR="00265BE9" w:rsidRPr="00F36D2A">
        <w:rPr>
          <w:rFonts w:ascii="Times New Roman" w:eastAsia="Calibri" w:hAnsi="Times New Roman" w:cs="Times New Roman"/>
          <w:sz w:val="24"/>
          <w:szCs w:val="24"/>
        </w:rPr>
        <w:t>-01/</w:t>
      </w:r>
      <w:r w:rsidR="00BA3C8B" w:rsidRPr="00F36D2A">
        <w:rPr>
          <w:rFonts w:ascii="Times New Roman" w:eastAsia="Calibri" w:hAnsi="Times New Roman" w:cs="Times New Roman"/>
          <w:sz w:val="24"/>
          <w:szCs w:val="24"/>
        </w:rPr>
        <w:t>06</w:t>
      </w:r>
    </w:p>
    <w:p w14:paraId="048509F9" w14:textId="6D5C6F2C" w:rsidR="00CC7677" w:rsidRPr="005906B6" w:rsidRDefault="00CC7677" w:rsidP="00CC7677">
      <w:pPr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5906B6">
        <w:rPr>
          <w:rFonts w:ascii="Times New Roman" w:eastAsia="Calibri" w:hAnsi="Times New Roman" w:cs="Times New Roman"/>
          <w:sz w:val="24"/>
          <w:szCs w:val="24"/>
        </w:rPr>
        <w:t>URBROJ: 2182</w:t>
      </w:r>
      <w:r w:rsidR="00E91301" w:rsidRPr="005906B6">
        <w:rPr>
          <w:rFonts w:ascii="Times New Roman" w:eastAsia="Calibri" w:hAnsi="Times New Roman" w:cs="Times New Roman"/>
          <w:sz w:val="24"/>
          <w:szCs w:val="24"/>
        </w:rPr>
        <w:t>-</w:t>
      </w:r>
      <w:r w:rsidRPr="005906B6">
        <w:rPr>
          <w:rFonts w:ascii="Times New Roman" w:eastAsia="Calibri" w:hAnsi="Times New Roman" w:cs="Times New Roman"/>
          <w:sz w:val="24"/>
          <w:szCs w:val="24"/>
        </w:rPr>
        <w:t>1-06</w:t>
      </w:r>
      <w:r w:rsidR="00E91301" w:rsidRPr="005906B6">
        <w:rPr>
          <w:rFonts w:ascii="Times New Roman" w:eastAsia="Calibri" w:hAnsi="Times New Roman" w:cs="Times New Roman"/>
          <w:sz w:val="24"/>
          <w:szCs w:val="24"/>
        </w:rPr>
        <w:t>/1</w:t>
      </w:r>
      <w:r w:rsidRPr="005906B6">
        <w:rPr>
          <w:rFonts w:ascii="Times New Roman" w:eastAsia="Calibri" w:hAnsi="Times New Roman" w:cs="Times New Roman"/>
          <w:sz w:val="24"/>
          <w:szCs w:val="24"/>
        </w:rPr>
        <w:t>-</w:t>
      </w:r>
      <w:r w:rsidR="00B9250A" w:rsidRPr="005906B6">
        <w:rPr>
          <w:rFonts w:ascii="Times New Roman" w:eastAsia="Calibri" w:hAnsi="Times New Roman" w:cs="Times New Roman"/>
          <w:sz w:val="24"/>
          <w:szCs w:val="24"/>
        </w:rPr>
        <w:t>2</w:t>
      </w:r>
      <w:r w:rsidR="001A5DE2" w:rsidRPr="005906B6">
        <w:rPr>
          <w:rFonts w:ascii="Times New Roman" w:eastAsia="Calibri" w:hAnsi="Times New Roman" w:cs="Times New Roman"/>
          <w:sz w:val="24"/>
          <w:szCs w:val="24"/>
        </w:rPr>
        <w:t>4</w:t>
      </w:r>
      <w:r w:rsidRPr="005906B6">
        <w:rPr>
          <w:rFonts w:ascii="Times New Roman" w:eastAsia="Calibri" w:hAnsi="Times New Roman" w:cs="Times New Roman"/>
          <w:sz w:val="24"/>
          <w:szCs w:val="24"/>
        </w:rPr>
        <w:t>-</w:t>
      </w:r>
      <w:r w:rsidR="00C66713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7EDC45C8" w14:textId="7C4E92A3" w:rsidR="00CC7677" w:rsidRPr="005906B6" w:rsidRDefault="00CC7677" w:rsidP="00CC7677">
      <w:pPr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5906B6">
        <w:rPr>
          <w:rFonts w:ascii="Times New Roman" w:eastAsia="Calibri" w:hAnsi="Times New Roman" w:cs="Times New Roman"/>
          <w:sz w:val="24"/>
          <w:szCs w:val="24"/>
        </w:rPr>
        <w:t xml:space="preserve">Šibenik, </w:t>
      </w:r>
      <w:r w:rsidR="00C66713">
        <w:rPr>
          <w:rFonts w:ascii="Times New Roman" w:eastAsia="Calibri" w:hAnsi="Times New Roman" w:cs="Times New Roman"/>
          <w:sz w:val="24"/>
          <w:szCs w:val="24"/>
        </w:rPr>
        <w:t>20. lipnja</w:t>
      </w:r>
      <w:r w:rsidRPr="005906B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D36DB">
        <w:rPr>
          <w:rFonts w:ascii="Times New Roman" w:eastAsia="Calibri" w:hAnsi="Times New Roman" w:cs="Times New Roman"/>
          <w:sz w:val="24"/>
          <w:szCs w:val="24"/>
        </w:rPr>
        <w:t>2024.</w:t>
      </w:r>
    </w:p>
    <w:p w14:paraId="636E0FED" w14:textId="77777777" w:rsidR="00CC7677" w:rsidRPr="00C7177E" w:rsidRDefault="00CC7677" w:rsidP="00CC7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1F4C3" w14:textId="77777777" w:rsidR="00C7371E" w:rsidRPr="00C7177E" w:rsidRDefault="00C7371E" w:rsidP="00CC7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60431" w14:textId="77777777" w:rsidR="00CC7677" w:rsidRPr="00C7177E" w:rsidRDefault="00CC7677" w:rsidP="00CC7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177E">
        <w:rPr>
          <w:rFonts w:ascii="Times New Roman" w:eastAsia="Times New Roman" w:hAnsi="Times New Roman" w:cs="Times New Roman"/>
          <w:sz w:val="24"/>
          <w:szCs w:val="24"/>
        </w:rPr>
        <w:t>GRADSKO VIJEĆE GRADA ŠIBENIKA</w:t>
      </w:r>
    </w:p>
    <w:p w14:paraId="2A718B51" w14:textId="77777777" w:rsidR="00CC7677" w:rsidRPr="00C7177E" w:rsidRDefault="00CC7677" w:rsidP="00CC7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FA7718" w14:textId="77777777" w:rsidR="00CC7677" w:rsidRPr="00C7177E" w:rsidRDefault="00CC7677" w:rsidP="00CC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7E">
        <w:rPr>
          <w:rFonts w:ascii="Times New Roman" w:eastAsia="Times New Roman" w:hAnsi="Times New Roman" w:cs="Times New Roman"/>
          <w:sz w:val="24"/>
          <w:szCs w:val="24"/>
        </w:rPr>
        <w:tab/>
      </w:r>
      <w:r w:rsidRPr="00C7177E">
        <w:rPr>
          <w:rFonts w:ascii="Times New Roman" w:eastAsia="Times New Roman" w:hAnsi="Times New Roman" w:cs="Times New Roman"/>
          <w:sz w:val="24"/>
          <w:szCs w:val="24"/>
        </w:rPr>
        <w:tab/>
      </w:r>
      <w:r w:rsidRPr="00C7177E">
        <w:rPr>
          <w:rFonts w:ascii="Times New Roman" w:eastAsia="Times New Roman" w:hAnsi="Times New Roman" w:cs="Times New Roman"/>
          <w:sz w:val="24"/>
          <w:szCs w:val="24"/>
        </w:rPr>
        <w:tab/>
      </w:r>
      <w:r w:rsidRPr="00C7177E">
        <w:rPr>
          <w:rFonts w:ascii="Times New Roman" w:eastAsia="Times New Roman" w:hAnsi="Times New Roman" w:cs="Times New Roman"/>
          <w:sz w:val="24"/>
          <w:szCs w:val="24"/>
        </w:rPr>
        <w:tab/>
      </w:r>
      <w:r w:rsidRPr="00C7177E">
        <w:rPr>
          <w:rFonts w:ascii="Times New Roman" w:eastAsia="Times New Roman" w:hAnsi="Times New Roman" w:cs="Times New Roman"/>
          <w:sz w:val="24"/>
          <w:szCs w:val="24"/>
        </w:rPr>
        <w:tab/>
      </w:r>
      <w:r w:rsidRPr="00C7177E">
        <w:rPr>
          <w:rFonts w:ascii="Times New Roman" w:eastAsia="Times New Roman" w:hAnsi="Times New Roman" w:cs="Times New Roman"/>
          <w:sz w:val="24"/>
          <w:szCs w:val="24"/>
        </w:rPr>
        <w:tab/>
      </w:r>
      <w:r w:rsidRPr="00C7177E">
        <w:rPr>
          <w:rFonts w:ascii="Times New Roman" w:eastAsia="Times New Roman" w:hAnsi="Times New Roman" w:cs="Times New Roman"/>
          <w:sz w:val="24"/>
          <w:szCs w:val="24"/>
        </w:rPr>
        <w:tab/>
      </w:r>
      <w:r w:rsidRPr="00C7177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PREDSJEDNIK</w:t>
      </w:r>
      <w:r w:rsidRPr="00C7177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3B7B74D" w14:textId="69241B36" w:rsidR="00CC7677" w:rsidRPr="00C7177E" w:rsidRDefault="00CC7677" w:rsidP="00CC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</w:t>
      </w:r>
      <w:r w:rsidRPr="00C717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  <w:r w:rsidRPr="00C717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C717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C717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C717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C717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C717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  <w:r w:rsidRPr="00C717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A56A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dr. sc. </w:t>
      </w:r>
      <w:r w:rsidRPr="00C717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Dragan Zlatović</w:t>
      </w:r>
      <w:r w:rsidR="00274F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,v.r.</w:t>
      </w:r>
    </w:p>
    <w:p w14:paraId="39FFC7CF" w14:textId="77777777" w:rsidR="00CC7677" w:rsidRPr="00C7177E" w:rsidRDefault="00CC7677" w:rsidP="00CC76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8B80C1" w14:textId="77777777" w:rsidR="001D3C7C" w:rsidRDefault="001D3C7C" w:rsidP="0073717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D3C7C" w:rsidSect="009868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1C58A" w14:textId="77777777" w:rsidR="00EC05ED" w:rsidRDefault="00EC05ED" w:rsidP="006E41E7">
      <w:pPr>
        <w:spacing w:after="0" w:line="240" w:lineRule="auto"/>
      </w:pPr>
      <w:r>
        <w:separator/>
      </w:r>
    </w:p>
  </w:endnote>
  <w:endnote w:type="continuationSeparator" w:id="0">
    <w:p w14:paraId="31221105" w14:textId="77777777" w:rsidR="00EC05ED" w:rsidRDefault="00EC05ED" w:rsidP="006E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0598141"/>
      <w:docPartObj>
        <w:docPartGallery w:val="Page Numbers (Bottom of Page)"/>
        <w:docPartUnique/>
      </w:docPartObj>
    </w:sdtPr>
    <w:sdtContent>
      <w:p w14:paraId="12A4BD96" w14:textId="77777777" w:rsidR="007A5FFD" w:rsidRDefault="007A5FF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9E91A" w14:textId="77777777" w:rsidR="007A5FFD" w:rsidRDefault="007A5F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6D36D" w14:textId="77777777" w:rsidR="00EC05ED" w:rsidRDefault="00EC05ED" w:rsidP="006E41E7">
      <w:pPr>
        <w:spacing w:after="0" w:line="240" w:lineRule="auto"/>
      </w:pPr>
      <w:r>
        <w:separator/>
      </w:r>
    </w:p>
  </w:footnote>
  <w:footnote w:type="continuationSeparator" w:id="0">
    <w:p w14:paraId="40325831" w14:textId="77777777" w:rsidR="00EC05ED" w:rsidRDefault="00EC05ED" w:rsidP="006E4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2838"/>
    <w:multiLevelType w:val="hybridMultilevel"/>
    <w:tmpl w:val="C21C3DA2"/>
    <w:lvl w:ilvl="0" w:tplc="E93A1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2536D5"/>
    <w:multiLevelType w:val="hybridMultilevel"/>
    <w:tmpl w:val="DEA4CA1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7502"/>
    <w:multiLevelType w:val="hybridMultilevel"/>
    <w:tmpl w:val="80A6BE76"/>
    <w:lvl w:ilvl="0" w:tplc="42E4A1C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F52B4"/>
    <w:multiLevelType w:val="hybridMultilevel"/>
    <w:tmpl w:val="AE3233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36BE"/>
    <w:multiLevelType w:val="hybridMultilevel"/>
    <w:tmpl w:val="C8B69E4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A2870"/>
    <w:multiLevelType w:val="hybridMultilevel"/>
    <w:tmpl w:val="F1A6F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F7D3A"/>
    <w:multiLevelType w:val="hybridMultilevel"/>
    <w:tmpl w:val="0882C03E"/>
    <w:lvl w:ilvl="0" w:tplc="C9766EF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C543EC"/>
    <w:multiLevelType w:val="hybridMultilevel"/>
    <w:tmpl w:val="74705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743"/>
    <w:multiLevelType w:val="hybridMultilevel"/>
    <w:tmpl w:val="3B603EF2"/>
    <w:lvl w:ilvl="0" w:tplc="D5F82E86">
      <w:start w:val="19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F83236"/>
    <w:multiLevelType w:val="hybridMultilevel"/>
    <w:tmpl w:val="DAC43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A22B0"/>
    <w:multiLevelType w:val="hybridMultilevel"/>
    <w:tmpl w:val="0C86F3DA"/>
    <w:lvl w:ilvl="0" w:tplc="4AA4F2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0D3FA0"/>
    <w:multiLevelType w:val="hybridMultilevel"/>
    <w:tmpl w:val="A7424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D44BE"/>
    <w:multiLevelType w:val="hybridMultilevel"/>
    <w:tmpl w:val="96222BD6"/>
    <w:lvl w:ilvl="0" w:tplc="E1B46308">
      <w:start w:val="3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FAF2E68"/>
    <w:multiLevelType w:val="hybridMultilevel"/>
    <w:tmpl w:val="9D1CD410"/>
    <w:lvl w:ilvl="0" w:tplc="2216EFA2">
      <w:start w:val="2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82B4513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417D3"/>
    <w:multiLevelType w:val="hybridMultilevel"/>
    <w:tmpl w:val="EDB24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F661D"/>
    <w:multiLevelType w:val="hybridMultilevel"/>
    <w:tmpl w:val="6B5AC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812FD"/>
    <w:multiLevelType w:val="hybridMultilevel"/>
    <w:tmpl w:val="738420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F16ED"/>
    <w:multiLevelType w:val="hybridMultilevel"/>
    <w:tmpl w:val="9F20045E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14244DF"/>
    <w:multiLevelType w:val="hybridMultilevel"/>
    <w:tmpl w:val="BEE83D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36304">
    <w:abstractNumId w:val="19"/>
  </w:num>
  <w:num w:numId="2" w16cid:durableId="487331540">
    <w:abstractNumId w:val="11"/>
  </w:num>
  <w:num w:numId="3" w16cid:durableId="1783261653">
    <w:abstractNumId w:val="18"/>
  </w:num>
  <w:num w:numId="4" w16cid:durableId="1438481744">
    <w:abstractNumId w:val="5"/>
  </w:num>
  <w:num w:numId="5" w16cid:durableId="482938681">
    <w:abstractNumId w:val="14"/>
  </w:num>
  <w:num w:numId="6" w16cid:durableId="753162651">
    <w:abstractNumId w:val="9"/>
  </w:num>
  <w:num w:numId="7" w16cid:durableId="131021995">
    <w:abstractNumId w:val="0"/>
  </w:num>
  <w:num w:numId="8" w16cid:durableId="362902257">
    <w:abstractNumId w:val="1"/>
  </w:num>
  <w:num w:numId="9" w16cid:durableId="31661347">
    <w:abstractNumId w:val="8"/>
  </w:num>
  <w:num w:numId="10" w16cid:durableId="1060665357">
    <w:abstractNumId w:val="3"/>
  </w:num>
  <w:num w:numId="11" w16cid:durableId="1619069601">
    <w:abstractNumId w:val="17"/>
  </w:num>
  <w:num w:numId="12" w16cid:durableId="1791587711">
    <w:abstractNumId w:val="6"/>
  </w:num>
  <w:num w:numId="13" w16cid:durableId="655307251">
    <w:abstractNumId w:val="10"/>
  </w:num>
  <w:num w:numId="14" w16cid:durableId="2006470578">
    <w:abstractNumId w:val="15"/>
  </w:num>
  <w:num w:numId="15" w16cid:durableId="1300964354">
    <w:abstractNumId w:val="4"/>
  </w:num>
  <w:num w:numId="16" w16cid:durableId="46152264">
    <w:abstractNumId w:val="13"/>
  </w:num>
  <w:num w:numId="17" w16cid:durableId="1050961343">
    <w:abstractNumId w:val="7"/>
  </w:num>
  <w:num w:numId="18" w16cid:durableId="5135190">
    <w:abstractNumId w:val="2"/>
  </w:num>
  <w:num w:numId="19" w16cid:durableId="311177574">
    <w:abstractNumId w:val="16"/>
  </w:num>
  <w:num w:numId="20" w16cid:durableId="1295796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1E"/>
    <w:rsid w:val="00002D61"/>
    <w:rsid w:val="00003758"/>
    <w:rsid w:val="00006033"/>
    <w:rsid w:val="00006A3A"/>
    <w:rsid w:val="000109C2"/>
    <w:rsid w:val="000203F8"/>
    <w:rsid w:val="00023B13"/>
    <w:rsid w:val="00023ED8"/>
    <w:rsid w:val="00025164"/>
    <w:rsid w:val="00026D0B"/>
    <w:rsid w:val="00027EAE"/>
    <w:rsid w:val="00030E86"/>
    <w:rsid w:val="000316BC"/>
    <w:rsid w:val="000337E6"/>
    <w:rsid w:val="00033927"/>
    <w:rsid w:val="000407A8"/>
    <w:rsid w:val="0004239B"/>
    <w:rsid w:val="00044CD0"/>
    <w:rsid w:val="000620B8"/>
    <w:rsid w:val="00063980"/>
    <w:rsid w:val="00067AD4"/>
    <w:rsid w:val="000721DC"/>
    <w:rsid w:val="00074A1A"/>
    <w:rsid w:val="000756CF"/>
    <w:rsid w:val="00076E4C"/>
    <w:rsid w:val="00080D77"/>
    <w:rsid w:val="000826D9"/>
    <w:rsid w:val="00085B39"/>
    <w:rsid w:val="00093B6B"/>
    <w:rsid w:val="00093BC4"/>
    <w:rsid w:val="00094A54"/>
    <w:rsid w:val="00094E30"/>
    <w:rsid w:val="0009558B"/>
    <w:rsid w:val="00095BFD"/>
    <w:rsid w:val="00095CDC"/>
    <w:rsid w:val="00096146"/>
    <w:rsid w:val="0009713C"/>
    <w:rsid w:val="00097D3B"/>
    <w:rsid w:val="000A2784"/>
    <w:rsid w:val="000A34BC"/>
    <w:rsid w:val="000A6AE9"/>
    <w:rsid w:val="000A7DC2"/>
    <w:rsid w:val="000B3027"/>
    <w:rsid w:val="000B3040"/>
    <w:rsid w:val="000B49E6"/>
    <w:rsid w:val="000B6955"/>
    <w:rsid w:val="000B7CBF"/>
    <w:rsid w:val="000C545F"/>
    <w:rsid w:val="000C7061"/>
    <w:rsid w:val="000C79B7"/>
    <w:rsid w:val="000E34F4"/>
    <w:rsid w:val="000E4CA1"/>
    <w:rsid w:val="000E6B7D"/>
    <w:rsid w:val="000F0498"/>
    <w:rsid w:val="000F0F4F"/>
    <w:rsid w:val="000F1527"/>
    <w:rsid w:val="000F1DE7"/>
    <w:rsid w:val="000F312E"/>
    <w:rsid w:val="000F3E83"/>
    <w:rsid w:val="000F6A4A"/>
    <w:rsid w:val="000F7596"/>
    <w:rsid w:val="00101771"/>
    <w:rsid w:val="00102B58"/>
    <w:rsid w:val="0011118F"/>
    <w:rsid w:val="00113199"/>
    <w:rsid w:val="001143CE"/>
    <w:rsid w:val="00114E5C"/>
    <w:rsid w:val="00115781"/>
    <w:rsid w:val="00121CE2"/>
    <w:rsid w:val="00126077"/>
    <w:rsid w:val="00126791"/>
    <w:rsid w:val="00132A09"/>
    <w:rsid w:val="001342F4"/>
    <w:rsid w:val="00142F8A"/>
    <w:rsid w:val="00143D2A"/>
    <w:rsid w:val="00154213"/>
    <w:rsid w:val="00157B51"/>
    <w:rsid w:val="00160EC4"/>
    <w:rsid w:val="0016182A"/>
    <w:rsid w:val="00162DC7"/>
    <w:rsid w:val="001635FB"/>
    <w:rsid w:val="001664B9"/>
    <w:rsid w:val="00166BA9"/>
    <w:rsid w:val="00172D65"/>
    <w:rsid w:val="0017400F"/>
    <w:rsid w:val="00175DE3"/>
    <w:rsid w:val="00180E10"/>
    <w:rsid w:val="00180E7E"/>
    <w:rsid w:val="00181B50"/>
    <w:rsid w:val="001832D4"/>
    <w:rsid w:val="00183547"/>
    <w:rsid w:val="00183DA3"/>
    <w:rsid w:val="001870F8"/>
    <w:rsid w:val="001921C8"/>
    <w:rsid w:val="00192E67"/>
    <w:rsid w:val="001A0625"/>
    <w:rsid w:val="001A0949"/>
    <w:rsid w:val="001A27C6"/>
    <w:rsid w:val="001A4173"/>
    <w:rsid w:val="001A5A76"/>
    <w:rsid w:val="001A5DE2"/>
    <w:rsid w:val="001A7E0C"/>
    <w:rsid w:val="001A7FD8"/>
    <w:rsid w:val="001B022C"/>
    <w:rsid w:val="001B0852"/>
    <w:rsid w:val="001B0ABA"/>
    <w:rsid w:val="001B1A6A"/>
    <w:rsid w:val="001B2D70"/>
    <w:rsid w:val="001C33E4"/>
    <w:rsid w:val="001C388C"/>
    <w:rsid w:val="001C475B"/>
    <w:rsid w:val="001C63D3"/>
    <w:rsid w:val="001C6BC3"/>
    <w:rsid w:val="001D214B"/>
    <w:rsid w:val="001D3C7C"/>
    <w:rsid w:val="001D4DA1"/>
    <w:rsid w:val="001E19AD"/>
    <w:rsid w:val="001E26FA"/>
    <w:rsid w:val="001E3970"/>
    <w:rsid w:val="001F1281"/>
    <w:rsid w:val="001F520A"/>
    <w:rsid w:val="001F623B"/>
    <w:rsid w:val="001F7D9F"/>
    <w:rsid w:val="002014C4"/>
    <w:rsid w:val="00204327"/>
    <w:rsid w:val="002049FC"/>
    <w:rsid w:val="00205639"/>
    <w:rsid w:val="002068B7"/>
    <w:rsid w:val="00206968"/>
    <w:rsid w:val="00207797"/>
    <w:rsid w:val="00207E27"/>
    <w:rsid w:val="00207F24"/>
    <w:rsid w:val="0021297E"/>
    <w:rsid w:val="00213115"/>
    <w:rsid w:val="00214188"/>
    <w:rsid w:val="002141E7"/>
    <w:rsid w:val="0021450B"/>
    <w:rsid w:val="00217AB0"/>
    <w:rsid w:val="00221D89"/>
    <w:rsid w:val="00225EEB"/>
    <w:rsid w:val="00230D10"/>
    <w:rsid w:val="00230D54"/>
    <w:rsid w:val="0023543B"/>
    <w:rsid w:val="00237A60"/>
    <w:rsid w:val="00241CE6"/>
    <w:rsid w:val="00243DB1"/>
    <w:rsid w:val="00245B45"/>
    <w:rsid w:val="0024742B"/>
    <w:rsid w:val="002511F2"/>
    <w:rsid w:val="00252D6B"/>
    <w:rsid w:val="00253075"/>
    <w:rsid w:val="00260813"/>
    <w:rsid w:val="00260F0C"/>
    <w:rsid w:val="00262774"/>
    <w:rsid w:val="00264D5E"/>
    <w:rsid w:val="00265BE9"/>
    <w:rsid w:val="0026787D"/>
    <w:rsid w:val="00270E8A"/>
    <w:rsid w:val="00271256"/>
    <w:rsid w:val="002725E2"/>
    <w:rsid w:val="00272DDC"/>
    <w:rsid w:val="00274F15"/>
    <w:rsid w:val="0027615A"/>
    <w:rsid w:val="002768E5"/>
    <w:rsid w:val="00277844"/>
    <w:rsid w:val="00281EBF"/>
    <w:rsid w:val="002822FF"/>
    <w:rsid w:val="002825BF"/>
    <w:rsid w:val="0028453D"/>
    <w:rsid w:val="00284794"/>
    <w:rsid w:val="002875AF"/>
    <w:rsid w:val="00293464"/>
    <w:rsid w:val="00296BB6"/>
    <w:rsid w:val="002A1B95"/>
    <w:rsid w:val="002A4029"/>
    <w:rsid w:val="002A463B"/>
    <w:rsid w:val="002A4B3D"/>
    <w:rsid w:val="002A5D42"/>
    <w:rsid w:val="002B26C9"/>
    <w:rsid w:val="002B32F5"/>
    <w:rsid w:val="002B43A3"/>
    <w:rsid w:val="002B5FBE"/>
    <w:rsid w:val="002B6909"/>
    <w:rsid w:val="002B6FC1"/>
    <w:rsid w:val="002C0F55"/>
    <w:rsid w:val="002C3E92"/>
    <w:rsid w:val="002C6067"/>
    <w:rsid w:val="002C7866"/>
    <w:rsid w:val="002D1E2E"/>
    <w:rsid w:val="002D1F61"/>
    <w:rsid w:val="002D39F9"/>
    <w:rsid w:val="002D566F"/>
    <w:rsid w:val="002D6F72"/>
    <w:rsid w:val="002E0AFD"/>
    <w:rsid w:val="002E3465"/>
    <w:rsid w:val="002E548A"/>
    <w:rsid w:val="002F1F56"/>
    <w:rsid w:val="002F7958"/>
    <w:rsid w:val="00300122"/>
    <w:rsid w:val="00301298"/>
    <w:rsid w:val="0030321F"/>
    <w:rsid w:val="003039ED"/>
    <w:rsid w:val="00304E83"/>
    <w:rsid w:val="00305A4A"/>
    <w:rsid w:val="00311C61"/>
    <w:rsid w:val="00312623"/>
    <w:rsid w:val="00315955"/>
    <w:rsid w:val="00317157"/>
    <w:rsid w:val="00330B83"/>
    <w:rsid w:val="00331D44"/>
    <w:rsid w:val="003370CC"/>
    <w:rsid w:val="00337D2B"/>
    <w:rsid w:val="0034210E"/>
    <w:rsid w:val="0034234B"/>
    <w:rsid w:val="0034495C"/>
    <w:rsid w:val="003515EC"/>
    <w:rsid w:val="00356077"/>
    <w:rsid w:val="00357506"/>
    <w:rsid w:val="00360ABF"/>
    <w:rsid w:val="003623F1"/>
    <w:rsid w:val="00362799"/>
    <w:rsid w:val="003675CA"/>
    <w:rsid w:val="00372436"/>
    <w:rsid w:val="00373E54"/>
    <w:rsid w:val="00380385"/>
    <w:rsid w:val="003815DE"/>
    <w:rsid w:val="00384005"/>
    <w:rsid w:val="003845EB"/>
    <w:rsid w:val="003859EC"/>
    <w:rsid w:val="00386EB0"/>
    <w:rsid w:val="003874E9"/>
    <w:rsid w:val="00390D60"/>
    <w:rsid w:val="00390DBF"/>
    <w:rsid w:val="0039161D"/>
    <w:rsid w:val="0039301C"/>
    <w:rsid w:val="00397F83"/>
    <w:rsid w:val="003A0DCD"/>
    <w:rsid w:val="003A0F48"/>
    <w:rsid w:val="003A34A9"/>
    <w:rsid w:val="003A3C93"/>
    <w:rsid w:val="003A4549"/>
    <w:rsid w:val="003A699F"/>
    <w:rsid w:val="003A6D58"/>
    <w:rsid w:val="003A7355"/>
    <w:rsid w:val="003A7453"/>
    <w:rsid w:val="003B2369"/>
    <w:rsid w:val="003B526D"/>
    <w:rsid w:val="003D3C2D"/>
    <w:rsid w:val="003E4FFA"/>
    <w:rsid w:val="003E78D7"/>
    <w:rsid w:val="003F0489"/>
    <w:rsid w:val="003F2A4C"/>
    <w:rsid w:val="003F3F76"/>
    <w:rsid w:val="003F41EE"/>
    <w:rsid w:val="003F51FC"/>
    <w:rsid w:val="003F6C4F"/>
    <w:rsid w:val="003F7E48"/>
    <w:rsid w:val="00401B03"/>
    <w:rsid w:val="00402040"/>
    <w:rsid w:val="004133C9"/>
    <w:rsid w:val="004173D5"/>
    <w:rsid w:val="00417998"/>
    <w:rsid w:val="00422508"/>
    <w:rsid w:val="00424CD7"/>
    <w:rsid w:val="00430BC3"/>
    <w:rsid w:val="0043248E"/>
    <w:rsid w:val="004341F4"/>
    <w:rsid w:val="0043470C"/>
    <w:rsid w:val="00434E9D"/>
    <w:rsid w:val="004421A5"/>
    <w:rsid w:val="004432D7"/>
    <w:rsid w:val="00444A25"/>
    <w:rsid w:val="0044579C"/>
    <w:rsid w:val="00445DB6"/>
    <w:rsid w:val="0044623A"/>
    <w:rsid w:val="004468CE"/>
    <w:rsid w:val="0045039E"/>
    <w:rsid w:val="004508C3"/>
    <w:rsid w:val="0045195E"/>
    <w:rsid w:val="00451D49"/>
    <w:rsid w:val="00454C28"/>
    <w:rsid w:val="00461B7A"/>
    <w:rsid w:val="004651E9"/>
    <w:rsid w:val="00465647"/>
    <w:rsid w:val="00467421"/>
    <w:rsid w:val="004825D6"/>
    <w:rsid w:val="00484814"/>
    <w:rsid w:val="00487F9C"/>
    <w:rsid w:val="004911BC"/>
    <w:rsid w:val="00496539"/>
    <w:rsid w:val="00496AD0"/>
    <w:rsid w:val="004975AB"/>
    <w:rsid w:val="00497BF2"/>
    <w:rsid w:val="004A129C"/>
    <w:rsid w:val="004A17D7"/>
    <w:rsid w:val="004A46D5"/>
    <w:rsid w:val="004A5161"/>
    <w:rsid w:val="004A565D"/>
    <w:rsid w:val="004A7450"/>
    <w:rsid w:val="004B10BB"/>
    <w:rsid w:val="004B16AC"/>
    <w:rsid w:val="004B2EEA"/>
    <w:rsid w:val="004B4CBF"/>
    <w:rsid w:val="004B6809"/>
    <w:rsid w:val="004B6ECB"/>
    <w:rsid w:val="004D2945"/>
    <w:rsid w:val="004D6D44"/>
    <w:rsid w:val="004D7C56"/>
    <w:rsid w:val="004E0DEE"/>
    <w:rsid w:val="004E250C"/>
    <w:rsid w:val="004E4B48"/>
    <w:rsid w:val="004E6E28"/>
    <w:rsid w:val="004E725E"/>
    <w:rsid w:val="004F01F3"/>
    <w:rsid w:val="004F0513"/>
    <w:rsid w:val="004F2EB8"/>
    <w:rsid w:val="004F455C"/>
    <w:rsid w:val="004F4576"/>
    <w:rsid w:val="004F61BE"/>
    <w:rsid w:val="004F7B9C"/>
    <w:rsid w:val="00500303"/>
    <w:rsid w:val="00501B25"/>
    <w:rsid w:val="005047C2"/>
    <w:rsid w:val="005057BD"/>
    <w:rsid w:val="005161B2"/>
    <w:rsid w:val="00520561"/>
    <w:rsid w:val="00520B42"/>
    <w:rsid w:val="00522354"/>
    <w:rsid w:val="0052247A"/>
    <w:rsid w:val="0052477B"/>
    <w:rsid w:val="00525F03"/>
    <w:rsid w:val="00531234"/>
    <w:rsid w:val="0053158F"/>
    <w:rsid w:val="00534467"/>
    <w:rsid w:val="00534C9E"/>
    <w:rsid w:val="005366F0"/>
    <w:rsid w:val="00536F84"/>
    <w:rsid w:val="00541599"/>
    <w:rsid w:val="00542EF6"/>
    <w:rsid w:val="00545239"/>
    <w:rsid w:val="005453A2"/>
    <w:rsid w:val="00550A1F"/>
    <w:rsid w:val="00552FE9"/>
    <w:rsid w:val="0055341B"/>
    <w:rsid w:val="00553EF8"/>
    <w:rsid w:val="00555400"/>
    <w:rsid w:val="00561F52"/>
    <w:rsid w:val="00562306"/>
    <w:rsid w:val="00562308"/>
    <w:rsid w:val="00565EB6"/>
    <w:rsid w:val="0056630B"/>
    <w:rsid w:val="005708CA"/>
    <w:rsid w:val="005715E5"/>
    <w:rsid w:val="00571803"/>
    <w:rsid w:val="005805C1"/>
    <w:rsid w:val="0058219B"/>
    <w:rsid w:val="00587A1C"/>
    <w:rsid w:val="005906B6"/>
    <w:rsid w:val="005913A6"/>
    <w:rsid w:val="00592526"/>
    <w:rsid w:val="005A03D2"/>
    <w:rsid w:val="005A4A93"/>
    <w:rsid w:val="005A620D"/>
    <w:rsid w:val="005B40E5"/>
    <w:rsid w:val="005B5E19"/>
    <w:rsid w:val="005C6625"/>
    <w:rsid w:val="005D221A"/>
    <w:rsid w:val="005D3105"/>
    <w:rsid w:val="005D6D91"/>
    <w:rsid w:val="005E0797"/>
    <w:rsid w:val="005E31D3"/>
    <w:rsid w:val="005E3E18"/>
    <w:rsid w:val="005E4040"/>
    <w:rsid w:val="005E5B4E"/>
    <w:rsid w:val="005E63A1"/>
    <w:rsid w:val="005E72AC"/>
    <w:rsid w:val="006009FB"/>
    <w:rsid w:val="00600FC3"/>
    <w:rsid w:val="006011E6"/>
    <w:rsid w:val="0060133C"/>
    <w:rsid w:val="00604430"/>
    <w:rsid w:val="006045D2"/>
    <w:rsid w:val="00604D23"/>
    <w:rsid w:val="00606832"/>
    <w:rsid w:val="00612167"/>
    <w:rsid w:val="00613E82"/>
    <w:rsid w:val="0062326B"/>
    <w:rsid w:val="0062409D"/>
    <w:rsid w:val="00625946"/>
    <w:rsid w:val="006320D0"/>
    <w:rsid w:val="00634FEB"/>
    <w:rsid w:val="00641E6B"/>
    <w:rsid w:val="00643CE2"/>
    <w:rsid w:val="0064434B"/>
    <w:rsid w:val="00646A22"/>
    <w:rsid w:val="006526F7"/>
    <w:rsid w:val="00652827"/>
    <w:rsid w:val="00653AF3"/>
    <w:rsid w:val="00667977"/>
    <w:rsid w:val="00667E03"/>
    <w:rsid w:val="00675030"/>
    <w:rsid w:val="00675F9C"/>
    <w:rsid w:val="00677AB2"/>
    <w:rsid w:val="00681264"/>
    <w:rsid w:val="00685748"/>
    <w:rsid w:val="00687652"/>
    <w:rsid w:val="00687911"/>
    <w:rsid w:val="0069154C"/>
    <w:rsid w:val="00691568"/>
    <w:rsid w:val="00694A54"/>
    <w:rsid w:val="006A25B6"/>
    <w:rsid w:val="006A5F46"/>
    <w:rsid w:val="006A653B"/>
    <w:rsid w:val="006A656E"/>
    <w:rsid w:val="006B149E"/>
    <w:rsid w:val="006B21D6"/>
    <w:rsid w:val="006B5616"/>
    <w:rsid w:val="006B736B"/>
    <w:rsid w:val="006B7479"/>
    <w:rsid w:val="006C18E2"/>
    <w:rsid w:val="006C1A41"/>
    <w:rsid w:val="006C3F39"/>
    <w:rsid w:val="006C7453"/>
    <w:rsid w:val="006C7FBB"/>
    <w:rsid w:val="006D316D"/>
    <w:rsid w:val="006D524E"/>
    <w:rsid w:val="006D7D3B"/>
    <w:rsid w:val="006E0A9C"/>
    <w:rsid w:val="006E1433"/>
    <w:rsid w:val="006E2ABA"/>
    <w:rsid w:val="006E32E8"/>
    <w:rsid w:val="006E41E7"/>
    <w:rsid w:val="006E57B2"/>
    <w:rsid w:val="006E708D"/>
    <w:rsid w:val="0070151F"/>
    <w:rsid w:val="00701BF6"/>
    <w:rsid w:val="0070239E"/>
    <w:rsid w:val="00712F9D"/>
    <w:rsid w:val="007137C0"/>
    <w:rsid w:val="00726AD6"/>
    <w:rsid w:val="00727633"/>
    <w:rsid w:val="0073131E"/>
    <w:rsid w:val="00733259"/>
    <w:rsid w:val="00733718"/>
    <w:rsid w:val="00737172"/>
    <w:rsid w:val="0074035C"/>
    <w:rsid w:val="00744312"/>
    <w:rsid w:val="007469B6"/>
    <w:rsid w:val="00747C40"/>
    <w:rsid w:val="0075238F"/>
    <w:rsid w:val="00754DE7"/>
    <w:rsid w:val="007550E7"/>
    <w:rsid w:val="007568EA"/>
    <w:rsid w:val="007579C3"/>
    <w:rsid w:val="00761E4C"/>
    <w:rsid w:val="00761F4D"/>
    <w:rsid w:val="00764267"/>
    <w:rsid w:val="0076559E"/>
    <w:rsid w:val="00772C8A"/>
    <w:rsid w:val="007764B4"/>
    <w:rsid w:val="00781234"/>
    <w:rsid w:val="00783E20"/>
    <w:rsid w:val="00785A04"/>
    <w:rsid w:val="00787389"/>
    <w:rsid w:val="00790261"/>
    <w:rsid w:val="007913C9"/>
    <w:rsid w:val="007965ED"/>
    <w:rsid w:val="007A559E"/>
    <w:rsid w:val="007A5FFD"/>
    <w:rsid w:val="007B31C1"/>
    <w:rsid w:val="007C2FAB"/>
    <w:rsid w:val="007C32EF"/>
    <w:rsid w:val="007C34EE"/>
    <w:rsid w:val="007C5478"/>
    <w:rsid w:val="007C6C40"/>
    <w:rsid w:val="007D1AFD"/>
    <w:rsid w:val="007E147C"/>
    <w:rsid w:val="007E2E9F"/>
    <w:rsid w:val="007E6690"/>
    <w:rsid w:val="007E70A2"/>
    <w:rsid w:val="007F08B7"/>
    <w:rsid w:val="007F2B8B"/>
    <w:rsid w:val="007F6E22"/>
    <w:rsid w:val="00801CAD"/>
    <w:rsid w:val="00801FBC"/>
    <w:rsid w:val="0080233D"/>
    <w:rsid w:val="008037CC"/>
    <w:rsid w:val="008045F2"/>
    <w:rsid w:val="008056BC"/>
    <w:rsid w:val="00805C3E"/>
    <w:rsid w:val="0080604E"/>
    <w:rsid w:val="0080706F"/>
    <w:rsid w:val="00807EF9"/>
    <w:rsid w:val="00807F1E"/>
    <w:rsid w:val="008113A8"/>
    <w:rsid w:val="0081171A"/>
    <w:rsid w:val="0081235B"/>
    <w:rsid w:val="00813910"/>
    <w:rsid w:val="008155BE"/>
    <w:rsid w:val="00815608"/>
    <w:rsid w:val="0081567E"/>
    <w:rsid w:val="00817B0D"/>
    <w:rsid w:val="00824B3F"/>
    <w:rsid w:val="00825A04"/>
    <w:rsid w:val="00826E57"/>
    <w:rsid w:val="0082748D"/>
    <w:rsid w:val="008340FF"/>
    <w:rsid w:val="00836728"/>
    <w:rsid w:val="00841ABD"/>
    <w:rsid w:val="008450E5"/>
    <w:rsid w:val="008467F2"/>
    <w:rsid w:val="00846C59"/>
    <w:rsid w:val="00850667"/>
    <w:rsid w:val="0085115B"/>
    <w:rsid w:val="00856FC5"/>
    <w:rsid w:val="008579DB"/>
    <w:rsid w:val="00860D31"/>
    <w:rsid w:val="008612B4"/>
    <w:rsid w:val="00861AEB"/>
    <w:rsid w:val="008621F9"/>
    <w:rsid w:val="00862B7C"/>
    <w:rsid w:val="00863091"/>
    <w:rsid w:val="00873423"/>
    <w:rsid w:val="008741E9"/>
    <w:rsid w:val="00874594"/>
    <w:rsid w:val="008803FD"/>
    <w:rsid w:val="00881B2A"/>
    <w:rsid w:val="00883195"/>
    <w:rsid w:val="00887CC3"/>
    <w:rsid w:val="008925DE"/>
    <w:rsid w:val="008936A3"/>
    <w:rsid w:val="008974B4"/>
    <w:rsid w:val="008A0984"/>
    <w:rsid w:val="008A1126"/>
    <w:rsid w:val="008A318D"/>
    <w:rsid w:val="008A5A69"/>
    <w:rsid w:val="008A6521"/>
    <w:rsid w:val="008A74A6"/>
    <w:rsid w:val="008B204D"/>
    <w:rsid w:val="008B3C6F"/>
    <w:rsid w:val="008B6674"/>
    <w:rsid w:val="008C397A"/>
    <w:rsid w:val="008C494F"/>
    <w:rsid w:val="008C5EE2"/>
    <w:rsid w:val="008C78F9"/>
    <w:rsid w:val="008D048B"/>
    <w:rsid w:val="008D19F1"/>
    <w:rsid w:val="008D7735"/>
    <w:rsid w:val="008D7A9B"/>
    <w:rsid w:val="008E0EFF"/>
    <w:rsid w:val="008F00B8"/>
    <w:rsid w:val="008F54DE"/>
    <w:rsid w:val="009021DB"/>
    <w:rsid w:val="009067FA"/>
    <w:rsid w:val="00906BED"/>
    <w:rsid w:val="00913585"/>
    <w:rsid w:val="00914377"/>
    <w:rsid w:val="009147EC"/>
    <w:rsid w:val="009166A3"/>
    <w:rsid w:val="00925C28"/>
    <w:rsid w:val="00930E28"/>
    <w:rsid w:val="00932AFA"/>
    <w:rsid w:val="00934E8A"/>
    <w:rsid w:val="00937868"/>
    <w:rsid w:val="009425E9"/>
    <w:rsid w:val="00944EC8"/>
    <w:rsid w:val="0094526F"/>
    <w:rsid w:val="0094566A"/>
    <w:rsid w:val="009462F3"/>
    <w:rsid w:val="009510D6"/>
    <w:rsid w:val="00953C2B"/>
    <w:rsid w:val="0095403F"/>
    <w:rsid w:val="009541BD"/>
    <w:rsid w:val="00954CB2"/>
    <w:rsid w:val="009560A2"/>
    <w:rsid w:val="0095793E"/>
    <w:rsid w:val="009605A6"/>
    <w:rsid w:val="00960715"/>
    <w:rsid w:val="00962188"/>
    <w:rsid w:val="00962C49"/>
    <w:rsid w:val="0096455C"/>
    <w:rsid w:val="00965558"/>
    <w:rsid w:val="00966A46"/>
    <w:rsid w:val="00967C80"/>
    <w:rsid w:val="0097113F"/>
    <w:rsid w:val="00972844"/>
    <w:rsid w:val="0097319C"/>
    <w:rsid w:val="00977B12"/>
    <w:rsid w:val="00977C7D"/>
    <w:rsid w:val="00983ED3"/>
    <w:rsid w:val="009868D1"/>
    <w:rsid w:val="00995167"/>
    <w:rsid w:val="00995993"/>
    <w:rsid w:val="009A0839"/>
    <w:rsid w:val="009A1269"/>
    <w:rsid w:val="009A3376"/>
    <w:rsid w:val="009B0E7A"/>
    <w:rsid w:val="009B403B"/>
    <w:rsid w:val="009C0EA1"/>
    <w:rsid w:val="009C59C0"/>
    <w:rsid w:val="009C6CE9"/>
    <w:rsid w:val="009D0BAB"/>
    <w:rsid w:val="009D20B7"/>
    <w:rsid w:val="009D2C6A"/>
    <w:rsid w:val="009D3180"/>
    <w:rsid w:val="009D36CB"/>
    <w:rsid w:val="009D4AE0"/>
    <w:rsid w:val="009D4FF8"/>
    <w:rsid w:val="009D5D1E"/>
    <w:rsid w:val="009D76B1"/>
    <w:rsid w:val="009D7FAE"/>
    <w:rsid w:val="009E13B1"/>
    <w:rsid w:val="009F2C95"/>
    <w:rsid w:val="009F3A33"/>
    <w:rsid w:val="009F4296"/>
    <w:rsid w:val="00A03230"/>
    <w:rsid w:val="00A04F85"/>
    <w:rsid w:val="00A052E8"/>
    <w:rsid w:val="00A14B71"/>
    <w:rsid w:val="00A218E4"/>
    <w:rsid w:val="00A25971"/>
    <w:rsid w:val="00A25DF5"/>
    <w:rsid w:val="00A2616B"/>
    <w:rsid w:val="00A316B1"/>
    <w:rsid w:val="00A34991"/>
    <w:rsid w:val="00A34AB6"/>
    <w:rsid w:val="00A3748F"/>
    <w:rsid w:val="00A37947"/>
    <w:rsid w:val="00A47911"/>
    <w:rsid w:val="00A47A57"/>
    <w:rsid w:val="00A50EB9"/>
    <w:rsid w:val="00A53F8B"/>
    <w:rsid w:val="00A541DB"/>
    <w:rsid w:val="00A56A3B"/>
    <w:rsid w:val="00A614ED"/>
    <w:rsid w:val="00A6219C"/>
    <w:rsid w:val="00A63F66"/>
    <w:rsid w:val="00A652C7"/>
    <w:rsid w:val="00A660A4"/>
    <w:rsid w:val="00A661BE"/>
    <w:rsid w:val="00A666ED"/>
    <w:rsid w:val="00A66DC3"/>
    <w:rsid w:val="00A67DD2"/>
    <w:rsid w:val="00A70B37"/>
    <w:rsid w:val="00A73266"/>
    <w:rsid w:val="00A756FE"/>
    <w:rsid w:val="00A80A64"/>
    <w:rsid w:val="00A80E5E"/>
    <w:rsid w:val="00A81826"/>
    <w:rsid w:val="00A82237"/>
    <w:rsid w:val="00A851FF"/>
    <w:rsid w:val="00A854D2"/>
    <w:rsid w:val="00A865EC"/>
    <w:rsid w:val="00A86D14"/>
    <w:rsid w:val="00A92399"/>
    <w:rsid w:val="00A95CE1"/>
    <w:rsid w:val="00AA16B6"/>
    <w:rsid w:val="00AA22F8"/>
    <w:rsid w:val="00AA2BB4"/>
    <w:rsid w:val="00AA505E"/>
    <w:rsid w:val="00AA7867"/>
    <w:rsid w:val="00AB2956"/>
    <w:rsid w:val="00AB3114"/>
    <w:rsid w:val="00AB4AD2"/>
    <w:rsid w:val="00AC11CC"/>
    <w:rsid w:val="00AC26D0"/>
    <w:rsid w:val="00AC3A11"/>
    <w:rsid w:val="00AC3A8C"/>
    <w:rsid w:val="00AD20F6"/>
    <w:rsid w:val="00AD566A"/>
    <w:rsid w:val="00AD6BED"/>
    <w:rsid w:val="00AE10E4"/>
    <w:rsid w:val="00AE5E02"/>
    <w:rsid w:val="00AF4345"/>
    <w:rsid w:val="00AF5BB9"/>
    <w:rsid w:val="00B0528B"/>
    <w:rsid w:val="00B05CF2"/>
    <w:rsid w:val="00B14DC7"/>
    <w:rsid w:val="00B15B2B"/>
    <w:rsid w:val="00B2109E"/>
    <w:rsid w:val="00B21683"/>
    <w:rsid w:val="00B253C7"/>
    <w:rsid w:val="00B324AD"/>
    <w:rsid w:val="00B33E66"/>
    <w:rsid w:val="00B34719"/>
    <w:rsid w:val="00B359BA"/>
    <w:rsid w:val="00B359CB"/>
    <w:rsid w:val="00B35A9B"/>
    <w:rsid w:val="00B37C56"/>
    <w:rsid w:val="00B4390A"/>
    <w:rsid w:val="00B46A2E"/>
    <w:rsid w:val="00B51196"/>
    <w:rsid w:val="00B51C41"/>
    <w:rsid w:val="00B56429"/>
    <w:rsid w:val="00B60CB1"/>
    <w:rsid w:val="00B635B5"/>
    <w:rsid w:val="00B64AD1"/>
    <w:rsid w:val="00B65096"/>
    <w:rsid w:val="00B709AF"/>
    <w:rsid w:val="00B744B6"/>
    <w:rsid w:val="00B81BB3"/>
    <w:rsid w:val="00B81C24"/>
    <w:rsid w:val="00B9250A"/>
    <w:rsid w:val="00B97A38"/>
    <w:rsid w:val="00BA0A8C"/>
    <w:rsid w:val="00BA128F"/>
    <w:rsid w:val="00BA3C8B"/>
    <w:rsid w:val="00BA5B1D"/>
    <w:rsid w:val="00BB2CF9"/>
    <w:rsid w:val="00BB5638"/>
    <w:rsid w:val="00BB597B"/>
    <w:rsid w:val="00BC06FD"/>
    <w:rsid w:val="00BC2523"/>
    <w:rsid w:val="00BC35FE"/>
    <w:rsid w:val="00BC4A1E"/>
    <w:rsid w:val="00BC5C4B"/>
    <w:rsid w:val="00BC61F6"/>
    <w:rsid w:val="00BC6B53"/>
    <w:rsid w:val="00BD0DF9"/>
    <w:rsid w:val="00BD7244"/>
    <w:rsid w:val="00BE18F6"/>
    <w:rsid w:val="00BE79C0"/>
    <w:rsid w:val="00BF4EAC"/>
    <w:rsid w:val="00BF5525"/>
    <w:rsid w:val="00BF5697"/>
    <w:rsid w:val="00C050CA"/>
    <w:rsid w:val="00C05548"/>
    <w:rsid w:val="00C059C5"/>
    <w:rsid w:val="00C06BBC"/>
    <w:rsid w:val="00C079C3"/>
    <w:rsid w:val="00C07BFC"/>
    <w:rsid w:val="00C140E5"/>
    <w:rsid w:val="00C145A1"/>
    <w:rsid w:val="00C14AEC"/>
    <w:rsid w:val="00C166F3"/>
    <w:rsid w:val="00C253B6"/>
    <w:rsid w:val="00C25BF4"/>
    <w:rsid w:val="00C3103E"/>
    <w:rsid w:val="00C34E6D"/>
    <w:rsid w:val="00C35AB3"/>
    <w:rsid w:val="00C36AF1"/>
    <w:rsid w:val="00C3786F"/>
    <w:rsid w:val="00C40E45"/>
    <w:rsid w:val="00C41DE0"/>
    <w:rsid w:val="00C41FCC"/>
    <w:rsid w:val="00C52AE8"/>
    <w:rsid w:val="00C614D1"/>
    <w:rsid w:val="00C618F7"/>
    <w:rsid w:val="00C6446D"/>
    <w:rsid w:val="00C66679"/>
    <w:rsid w:val="00C66713"/>
    <w:rsid w:val="00C670DD"/>
    <w:rsid w:val="00C7177E"/>
    <w:rsid w:val="00C71BB0"/>
    <w:rsid w:val="00C7371E"/>
    <w:rsid w:val="00C75F7C"/>
    <w:rsid w:val="00C77835"/>
    <w:rsid w:val="00C80DDF"/>
    <w:rsid w:val="00C83BBA"/>
    <w:rsid w:val="00C84189"/>
    <w:rsid w:val="00C84A8C"/>
    <w:rsid w:val="00C85F55"/>
    <w:rsid w:val="00C97349"/>
    <w:rsid w:val="00CA0DA4"/>
    <w:rsid w:val="00CA2494"/>
    <w:rsid w:val="00CA2B32"/>
    <w:rsid w:val="00CA57F9"/>
    <w:rsid w:val="00CC0EFD"/>
    <w:rsid w:val="00CC1B84"/>
    <w:rsid w:val="00CC5655"/>
    <w:rsid w:val="00CC7677"/>
    <w:rsid w:val="00CD20F4"/>
    <w:rsid w:val="00CD2FAF"/>
    <w:rsid w:val="00CD49C3"/>
    <w:rsid w:val="00CE05D8"/>
    <w:rsid w:val="00CE16DA"/>
    <w:rsid w:val="00CE2C70"/>
    <w:rsid w:val="00CE4D33"/>
    <w:rsid w:val="00CE5528"/>
    <w:rsid w:val="00CE6697"/>
    <w:rsid w:val="00CF27B9"/>
    <w:rsid w:val="00CF75EA"/>
    <w:rsid w:val="00D05989"/>
    <w:rsid w:val="00D064D4"/>
    <w:rsid w:val="00D10EDD"/>
    <w:rsid w:val="00D1436C"/>
    <w:rsid w:val="00D20FAF"/>
    <w:rsid w:val="00D233EF"/>
    <w:rsid w:val="00D2460A"/>
    <w:rsid w:val="00D26ACB"/>
    <w:rsid w:val="00D30BDD"/>
    <w:rsid w:val="00D32723"/>
    <w:rsid w:val="00D340F3"/>
    <w:rsid w:val="00D3593B"/>
    <w:rsid w:val="00D374F1"/>
    <w:rsid w:val="00D40601"/>
    <w:rsid w:val="00D4267D"/>
    <w:rsid w:val="00D437CA"/>
    <w:rsid w:val="00D44854"/>
    <w:rsid w:val="00D47317"/>
    <w:rsid w:val="00D4792D"/>
    <w:rsid w:val="00D5204E"/>
    <w:rsid w:val="00D55DFC"/>
    <w:rsid w:val="00D56216"/>
    <w:rsid w:val="00D64AD2"/>
    <w:rsid w:val="00D67F27"/>
    <w:rsid w:val="00D703D6"/>
    <w:rsid w:val="00D71676"/>
    <w:rsid w:val="00D72861"/>
    <w:rsid w:val="00D73697"/>
    <w:rsid w:val="00D7781E"/>
    <w:rsid w:val="00D805E1"/>
    <w:rsid w:val="00D81BCB"/>
    <w:rsid w:val="00D8338F"/>
    <w:rsid w:val="00D9086D"/>
    <w:rsid w:val="00D921D5"/>
    <w:rsid w:val="00D97C92"/>
    <w:rsid w:val="00DA0469"/>
    <w:rsid w:val="00DA1A35"/>
    <w:rsid w:val="00DA27C9"/>
    <w:rsid w:val="00DA2977"/>
    <w:rsid w:val="00DA2F15"/>
    <w:rsid w:val="00DA3724"/>
    <w:rsid w:val="00DA3C5E"/>
    <w:rsid w:val="00DA3F30"/>
    <w:rsid w:val="00DA4E5D"/>
    <w:rsid w:val="00DA51D1"/>
    <w:rsid w:val="00DA671C"/>
    <w:rsid w:val="00DA7806"/>
    <w:rsid w:val="00DB053D"/>
    <w:rsid w:val="00DB0912"/>
    <w:rsid w:val="00DB518C"/>
    <w:rsid w:val="00DB609E"/>
    <w:rsid w:val="00DB61EF"/>
    <w:rsid w:val="00DC08AA"/>
    <w:rsid w:val="00DC09D8"/>
    <w:rsid w:val="00DC1AF0"/>
    <w:rsid w:val="00DC55B7"/>
    <w:rsid w:val="00DD0320"/>
    <w:rsid w:val="00DD0A9A"/>
    <w:rsid w:val="00DD36DB"/>
    <w:rsid w:val="00DD418C"/>
    <w:rsid w:val="00DD5C80"/>
    <w:rsid w:val="00DD640C"/>
    <w:rsid w:val="00DD6AB8"/>
    <w:rsid w:val="00DE0438"/>
    <w:rsid w:val="00DE25EA"/>
    <w:rsid w:val="00DE426C"/>
    <w:rsid w:val="00DE5491"/>
    <w:rsid w:val="00DE72F7"/>
    <w:rsid w:val="00E1142D"/>
    <w:rsid w:val="00E13893"/>
    <w:rsid w:val="00E13AA3"/>
    <w:rsid w:val="00E272A9"/>
    <w:rsid w:val="00E300DB"/>
    <w:rsid w:val="00E34262"/>
    <w:rsid w:val="00E36A64"/>
    <w:rsid w:val="00E44A7E"/>
    <w:rsid w:val="00E46B59"/>
    <w:rsid w:val="00E51E1D"/>
    <w:rsid w:val="00E5244C"/>
    <w:rsid w:val="00E568E7"/>
    <w:rsid w:val="00E57772"/>
    <w:rsid w:val="00E638EB"/>
    <w:rsid w:val="00E63B96"/>
    <w:rsid w:val="00E6412C"/>
    <w:rsid w:val="00E6441A"/>
    <w:rsid w:val="00E65409"/>
    <w:rsid w:val="00E65E69"/>
    <w:rsid w:val="00E679A9"/>
    <w:rsid w:val="00E72F4F"/>
    <w:rsid w:val="00E8070A"/>
    <w:rsid w:val="00E81B26"/>
    <w:rsid w:val="00E8307B"/>
    <w:rsid w:val="00E8542B"/>
    <w:rsid w:val="00E87B3F"/>
    <w:rsid w:val="00E91301"/>
    <w:rsid w:val="00E92647"/>
    <w:rsid w:val="00E957CD"/>
    <w:rsid w:val="00E9710B"/>
    <w:rsid w:val="00EA0D39"/>
    <w:rsid w:val="00EA17E2"/>
    <w:rsid w:val="00EA4CCD"/>
    <w:rsid w:val="00EB24A0"/>
    <w:rsid w:val="00EB2D70"/>
    <w:rsid w:val="00EB4DD0"/>
    <w:rsid w:val="00EC05ED"/>
    <w:rsid w:val="00EC33D2"/>
    <w:rsid w:val="00EC58AC"/>
    <w:rsid w:val="00EC5DCC"/>
    <w:rsid w:val="00ED000B"/>
    <w:rsid w:val="00ED0342"/>
    <w:rsid w:val="00ED2B63"/>
    <w:rsid w:val="00ED33C7"/>
    <w:rsid w:val="00ED401C"/>
    <w:rsid w:val="00EE23E0"/>
    <w:rsid w:val="00EE53EA"/>
    <w:rsid w:val="00EE67D7"/>
    <w:rsid w:val="00EE7D8F"/>
    <w:rsid w:val="00EE7FAA"/>
    <w:rsid w:val="00EF0E16"/>
    <w:rsid w:val="00EF4439"/>
    <w:rsid w:val="00EF53C4"/>
    <w:rsid w:val="00F0112C"/>
    <w:rsid w:val="00F0265E"/>
    <w:rsid w:val="00F074D4"/>
    <w:rsid w:val="00F10712"/>
    <w:rsid w:val="00F1499D"/>
    <w:rsid w:val="00F14C9A"/>
    <w:rsid w:val="00F1765C"/>
    <w:rsid w:val="00F21235"/>
    <w:rsid w:val="00F212A3"/>
    <w:rsid w:val="00F22FF1"/>
    <w:rsid w:val="00F2469F"/>
    <w:rsid w:val="00F24A5F"/>
    <w:rsid w:val="00F25BFF"/>
    <w:rsid w:val="00F27EF9"/>
    <w:rsid w:val="00F30D33"/>
    <w:rsid w:val="00F3106C"/>
    <w:rsid w:val="00F35363"/>
    <w:rsid w:val="00F3566E"/>
    <w:rsid w:val="00F35D4B"/>
    <w:rsid w:val="00F36D2A"/>
    <w:rsid w:val="00F377BF"/>
    <w:rsid w:val="00F41F23"/>
    <w:rsid w:val="00F53072"/>
    <w:rsid w:val="00F53CFE"/>
    <w:rsid w:val="00F56178"/>
    <w:rsid w:val="00F6034C"/>
    <w:rsid w:val="00F643CB"/>
    <w:rsid w:val="00F658D6"/>
    <w:rsid w:val="00F658F9"/>
    <w:rsid w:val="00F70020"/>
    <w:rsid w:val="00F71D47"/>
    <w:rsid w:val="00F72887"/>
    <w:rsid w:val="00F7490F"/>
    <w:rsid w:val="00F74E53"/>
    <w:rsid w:val="00F7542C"/>
    <w:rsid w:val="00F76A07"/>
    <w:rsid w:val="00F77199"/>
    <w:rsid w:val="00F8086F"/>
    <w:rsid w:val="00F83008"/>
    <w:rsid w:val="00F9061F"/>
    <w:rsid w:val="00F93A66"/>
    <w:rsid w:val="00F970AC"/>
    <w:rsid w:val="00FA38B5"/>
    <w:rsid w:val="00FA763C"/>
    <w:rsid w:val="00FB0B74"/>
    <w:rsid w:val="00FC0B92"/>
    <w:rsid w:val="00FC0D23"/>
    <w:rsid w:val="00FC4D4D"/>
    <w:rsid w:val="00FC6811"/>
    <w:rsid w:val="00FC68F7"/>
    <w:rsid w:val="00FD0351"/>
    <w:rsid w:val="00FD0D80"/>
    <w:rsid w:val="00FD693F"/>
    <w:rsid w:val="00FE49ED"/>
    <w:rsid w:val="00FE5C74"/>
    <w:rsid w:val="00FE7B27"/>
    <w:rsid w:val="00FE7E35"/>
    <w:rsid w:val="00FF0969"/>
    <w:rsid w:val="00FF343E"/>
    <w:rsid w:val="00FF3EA1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0E55"/>
  <w15:chartTrackingRefBased/>
  <w15:docId w15:val="{CB4E7C44-EA7B-4A22-879B-965C2942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E0A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15E5"/>
    <w:pPr>
      <w:ind w:left="720"/>
      <w:contextualSpacing/>
    </w:pPr>
  </w:style>
  <w:style w:type="paragraph" w:styleId="Bezproreda">
    <w:name w:val="No Spacing"/>
    <w:uiPriority w:val="1"/>
    <w:qFormat/>
    <w:rsid w:val="0080604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0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semiHidden/>
    <w:rsid w:val="0091358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semiHidden/>
    <w:rsid w:val="0091358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A7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E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41E7"/>
  </w:style>
  <w:style w:type="paragraph" w:styleId="Podnoje">
    <w:name w:val="footer"/>
    <w:basedOn w:val="Normal"/>
    <w:link w:val="PodnojeChar"/>
    <w:uiPriority w:val="99"/>
    <w:unhideWhenUsed/>
    <w:rsid w:val="006E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41E7"/>
  </w:style>
  <w:style w:type="character" w:customStyle="1" w:styleId="Naslov3Char">
    <w:name w:val="Naslov 3 Char"/>
    <w:basedOn w:val="Zadanifontodlomka"/>
    <w:link w:val="Naslov3"/>
    <w:uiPriority w:val="9"/>
    <w:rsid w:val="002E0A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B64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3E5A3-AFC1-4300-9D62-B651E1DF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Bašelović</dc:creator>
  <cp:keywords/>
  <dc:description/>
  <cp:lastModifiedBy>Mira Vudrag Kulić</cp:lastModifiedBy>
  <cp:revision>5</cp:revision>
  <cp:lastPrinted>2021-12-04T09:37:00Z</cp:lastPrinted>
  <dcterms:created xsi:type="dcterms:W3CDTF">2024-06-11T10:59:00Z</dcterms:created>
  <dcterms:modified xsi:type="dcterms:W3CDTF">2024-06-18T11:12:00Z</dcterms:modified>
</cp:coreProperties>
</file>